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1"/>
        <w:tblW w:w="9872" w:type="dxa"/>
        <w:tblInd w:w="-436" w:type="dxa"/>
        <w:tblLook w:val="04A0" w:firstRow="1" w:lastRow="0" w:firstColumn="1" w:lastColumn="0" w:noHBand="0" w:noVBand="1"/>
      </w:tblPr>
      <w:tblGrid>
        <w:gridCol w:w="811"/>
        <w:gridCol w:w="7387"/>
        <w:gridCol w:w="1674"/>
      </w:tblGrid>
      <w:tr w:rsidR="00AD6B7E" w:rsidRPr="002D22F1" w14:paraId="3F15FA7C" w14:textId="77777777" w:rsidTr="00A21D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2" w:type="dxa"/>
            <w:gridSpan w:val="3"/>
            <w:shd w:val="clear" w:color="auto" w:fill="E5B8B7" w:themeFill="accent2" w:themeFillTint="66"/>
            <w:vAlign w:val="center"/>
          </w:tcPr>
          <w:p w14:paraId="108901CB" w14:textId="77777777" w:rsidR="00C66C7D" w:rsidRPr="00694A80" w:rsidRDefault="00C66C7D" w:rsidP="00C66C7D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Commercial involvement in the Project</w:t>
            </w:r>
          </w:p>
          <w:p w14:paraId="731671BB" w14:textId="77777777" w:rsidR="00BC02C5" w:rsidRPr="00694A80" w:rsidRDefault="00C66C7D" w:rsidP="00C66C7D">
            <w:pPr>
              <w:rPr>
                <w:rFonts w:asciiTheme="minorHAnsi" w:hAnsiTheme="minorHAnsi" w:cs="Arial"/>
                <w:b w:val="0"/>
                <w:lang w:val="en-GB"/>
              </w:rPr>
            </w:pPr>
            <w:r w:rsidRPr="00581F88">
              <w:rPr>
                <w:rFonts w:asciiTheme="minorHAnsi" w:hAnsiTheme="minorHAnsi"/>
                <w:b w:val="0"/>
              </w:rPr>
              <w:t>If a commercial party is (directly or indirectly) involved in the Project, the Requested Data can only be provided to the Applicant under certain circumstances.</w:t>
            </w:r>
          </w:p>
        </w:tc>
      </w:tr>
      <w:tr w:rsidR="00AD6B7E" w:rsidRPr="00581F88" w14:paraId="5CFAC609" w14:textId="77777777" w:rsidTr="00581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49374216" w14:textId="77777777" w:rsidR="00AD6B7E" w:rsidRPr="002D7B18" w:rsidRDefault="00AD6B7E" w:rsidP="00B455E9">
            <w:pPr>
              <w:rPr>
                <w:rFonts w:asciiTheme="minorHAnsi" w:eastAsiaTheme="minorHAnsi" w:hAnsiTheme="minorHAnsi" w:cs="Arial"/>
                <w:b w:val="0"/>
                <w:bCs w:val="0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 w14:paraId="67EF1411" w14:textId="77777777" w:rsidR="00581F88" w:rsidRPr="00581F88" w:rsidRDefault="00581F88" w:rsidP="00581F88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 w:rsidRPr="00581F88">
              <w:rPr>
                <w:rFonts w:ascii="Calibri" w:hAnsi="Calibri"/>
                <w:b/>
                <w:lang w:val="en-GB"/>
              </w:rPr>
              <w:t xml:space="preserve">Is </w:t>
            </w:r>
            <w:r w:rsidR="00C66C7D">
              <w:rPr>
                <w:rFonts w:ascii="Calibri" w:hAnsi="Calibri"/>
                <w:b/>
                <w:lang w:val="en-GB"/>
              </w:rPr>
              <w:t>a</w:t>
            </w:r>
            <w:r w:rsidRPr="00581F88">
              <w:rPr>
                <w:rFonts w:ascii="Calibri" w:hAnsi="Calibri"/>
                <w:b/>
                <w:lang w:val="en-GB"/>
              </w:rPr>
              <w:t xml:space="preserve"> commercial party (directly or indirectly) involved in the </w:t>
            </w:r>
            <w:proofErr w:type="gramStart"/>
            <w:r w:rsidRPr="00581F88">
              <w:rPr>
                <w:rFonts w:ascii="Calibri" w:hAnsi="Calibri"/>
                <w:b/>
                <w:lang w:val="en-GB"/>
              </w:rPr>
              <w:t>Project?</w:t>
            </w:r>
            <w:r>
              <w:rPr>
                <w:rFonts w:ascii="Calibri" w:hAnsi="Calibri"/>
                <w:b/>
                <w:lang w:val="en-GB"/>
              </w:rPr>
              <w:t>*</w:t>
            </w:r>
            <w:proofErr w:type="gramEnd"/>
          </w:p>
          <w:p w14:paraId="59E1B45B" w14:textId="77777777" w:rsidR="00694A80" w:rsidRPr="00694A80" w:rsidRDefault="00694A80" w:rsidP="00B455E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  <w:p w14:paraId="42D0DB47" w14:textId="77777777" w:rsidR="002E76A3" w:rsidRDefault="00AD6B7E" w:rsidP="002E76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 xml:space="preserve">If so, please state </w:t>
            </w:r>
            <w:bookmarkStart w:id="0" w:name="_BPDCD_56"/>
            <w:bookmarkStart w:id="1" w:name="_BPDCI_57"/>
            <w:bookmarkEnd w:id="0"/>
            <w:r w:rsidR="00C66C7D">
              <w:rPr>
                <w:rFonts w:asciiTheme="minorHAnsi" w:hAnsiTheme="minorHAnsi"/>
                <w:lang w:val="en-GB"/>
              </w:rPr>
              <w:t>the involved commercial party</w:t>
            </w:r>
            <w:r w:rsidR="00694A80">
              <w:rPr>
                <w:rFonts w:asciiTheme="minorHAnsi" w:hAnsiTheme="minorHAnsi"/>
                <w:lang w:val="en-GB"/>
              </w:rPr>
              <w:t xml:space="preserve"> (please name the legal entity)</w:t>
            </w:r>
            <w:r w:rsidR="008B1EB7" w:rsidRPr="00694A80">
              <w:rPr>
                <w:rFonts w:asciiTheme="minorHAnsi" w:hAnsiTheme="minorHAnsi"/>
                <w:lang w:val="en-GB"/>
              </w:rPr>
              <w:t>:</w:t>
            </w:r>
            <w:bookmarkEnd w:id="1"/>
          </w:p>
          <w:p w14:paraId="617912ED" w14:textId="77777777" w:rsidR="00AD6B7E" w:rsidRDefault="00AD6B7E" w:rsidP="00B455E9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 w:rsidR="00D81FB2"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</w:p>
          <w:p w14:paraId="7CD7E9A8" w14:textId="77777777" w:rsidR="00694A80" w:rsidRDefault="00694A80" w:rsidP="00B455E9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 w:rsidR="00D81FB2">
              <w:rPr>
                <w:rFonts w:asciiTheme="minorHAnsi" w:hAnsiTheme="minorHAnsi"/>
                <w:lang w:val="en-GB"/>
              </w:rPr>
              <w:t>.…</w:t>
            </w:r>
          </w:p>
          <w:p w14:paraId="022BD0E4" w14:textId="77777777" w:rsidR="00694A80" w:rsidRPr="00694A80" w:rsidRDefault="00694A80" w:rsidP="00B455E9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 w:rsidR="00D81FB2"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  <w:r>
              <w:rPr>
                <w:rFonts w:asciiTheme="minorHAnsi" w:hAnsiTheme="minorHAnsi"/>
                <w:lang w:val="en-GB"/>
              </w:rPr>
              <w:br/>
            </w:r>
          </w:p>
          <w:p w14:paraId="65F95BDF" w14:textId="77777777" w:rsidR="00046595" w:rsidRPr="002E76A3" w:rsidRDefault="00694A80" w:rsidP="00581F88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2E76A3">
              <w:rPr>
                <w:rFonts w:asciiTheme="minorHAnsi" w:hAnsiTheme="minorHAnsi"/>
                <w:sz w:val="16"/>
                <w:szCs w:val="16"/>
                <w:lang w:val="en-GB"/>
              </w:rPr>
              <w:t>*</w:t>
            </w:r>
            <w:r w:rsidR="00581F88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If a commercial party is (directly or indirectly) involved in the Project, the Requested Data can only be provided to the Applicant under certain circumstances. In such </w:t>
            </w:r>
            <w:proofErr w:type="gramStart"/>
            <w:r w:rsidR="00581F88">
              <w:rPr>
                <w:rFonts w:asciiTheme="minorHAnsi" w:hAnsiTheme="minorHAnsi"/>
                <w:sz w:val="16"/>
                <w:szCs w:val="16"/>
                <w:lang w:val="en-GB"/>
              </w:rPr>
              <w:t>event,  Hartwig</w:t>
            </w:r>
            <w:proofErr w:type="gramEnd"/>
            <w:r w:rsidR="00581F88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Medical Foundation may ask the Applicant to provide additional information. 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2A4657D3" w14:textId="77777777" w:rsidR="00AD6B7E" w:rsidRPr="00694A80" w:rsidRDefault="00AD6B7E" w:rsidP="00B4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 xml:space="preserve">Yes </w:t>
            </w:r>
            <w:r w:rsidRPr="00694A80">
              <w:rPr>
                <w:rFonts w:asciiTheme="minorHAnsi" w:hAnsiTheme="minorHAnsi"/>
                <w:noProof/>
                <w:lang w:eastAsia="nl-NL"/>
              </w:rPr>
              <w:drawing>
                <wp:inline distT="0" distB="0" distL="0" distR="0" wp14:anchorId="72415B2C" wp14:editId="50539E32">
                  <wp:extent cx="158750" cy="1460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A80">
              <w:rPr>
                <w:rFonts w:asciiTheme="minorHAnsi" w:hAnsiTheme="minorHAnsi"/>
                <w:lang w:val="en-GB"/>
              </w:rPr>
              <w:t xml:space="preserve">  No </w:t>
            </w:r>
            <w:r w:rsidRPr="00694A80">
              <w:rPr>
                <w:rFonts w:asciiTheme="minorHAnsi" w:hAnsiTheme="minorHAnsi"/>
                <w:noProof/>
                <w:lang w:eastAsia="nl-NL"/>
              </w:rPr>
              <w:drawing>
                <wp:inline distT="0" distB="0" distL="0" distR="0" wp14:anchorId="32E8BDB4" wp14:editId="25C27E8E">
                  <wp:extent cx="158750" cy="1460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41404" w14:textId="77777777" w:rsidR="00AD6B7E" w:rsidRPr="00694A80" w:rsidRDefault="00AD6B7E" w:rsidP="00B455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  <w:p w14:paraId="1CA0B98B" w14:textId="77777777" w:rsidR="00AD6B7E" w:rsidRPr="00694A80" w:rsidRDefault="00AD6B7E" w:rsidP="00B455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</w:tbl>
    <w:p w14:paraId="1B8C3E7C" w14:textId="77777777" w:rsidR="00455A37" w:rsidRDefault="00455A37" w:rsidP="00455A37">
      <w:pPr>
        <w:suppressAutoHyphens w:val="0"/>
        <w:spacing w:line="240" w:lineRule="auto"/>
        <w:jc w:val="left"/>
        <w:rPr>
          <w:rFonts w:asciiTheme="minorHAnsi" w:hAnsiTheme="minorHAnsi"/>
          <w:b/>
          <w:sz w:val="16"/>
          <w:szCs w:val="16"/>
          <w:lang w:val="en-GB"/>
        </w:rPr>
      </w:pPr>
    </w:p>
    <w:p w14:paraId="6E45CE25" w14:textId="77777777" w:rsidR="00581F88" w:rsidRDefault="00581F88" w:rsidP="00455A37">
      <w:pPr>
        <w:suppressAutoHyphens w:val="0"/>
        <w:spacing w:line="240" w:lineRule="auto"/>
        <w:jc w:val="left"/>
        <w:rPr>
          <w:rFonts w:asciiTheme="minorHAnsi" w:hAnsiTheme="minorHAnsi"/>
          <w:b/>
          <w:sz w:val="16"/>
          <w:szCs w:val="16"/>
          <w:lang w:val="en-GB"/>
        </w:rPr>
      </w:pPr>
    </w:p>
    <w:p w14:paraId="07025D01" w14:textId="77777777" w:rsidR="00581F88" w:rsidRDefault="00581F88" w:rsidP="00455A37">
      <w:pPr>
        <w:suppressAutoHyphens w:val="0"/>
        <w:spacing w:line="240" w:lineRule="auto"/>
        <w:jc w:val="left"/>
        <w:rPr>
          <w:rFonts w:asciiTheme="minorHAnsi" w:hAnsiTheme="minorHAnsi"/>
          <w:b/>
          <w:sz w:val="16"/>
          <w:szCs w:val="16"/>
          <w:lang w:val="en-GB"/>
        </w:rPr>
      </w:pPr>
    </w:p>
    <w:tbl>
      <w:tblPr>
        <w:tblStyle w:val="LightGrid-Accent1"/>
        <w:tblW w:w="9876" w:type="dxa"/>
        <w:tblInd w:w="-436" w:type="dxa"/>
        <w:tblLook w:val="04A0" w:firstRow="1" w:lastRow="0" w:firstColumn="1" w:lastColumn="0" w:noHBand="0" w:noVBand="1"/>
      </w:tblPr>
      <w:tblGrid>
        <w:gridCol w:w="6214"/>
        <w:gridCol w:w="3662"/>
      </w:tblGrid>
      <w:tr w:rsidR="00CE58F3" w:rsidRPr="002E76A3" w14:paraId="3541894B" w14:textId="77777777" w:rsidTr="00640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4" w:type="dxa"/>
            <w:shd w:val="clear" w:color="auto" w:fill="FFFFFF" w:themeFill="background1"/>
          </w:tcPr>
          <w:p w14:paraId="00B690B6" w14:textId="77777777" w:rsidR="00CE58F3" w:rsidRPr="00694A80" w:rsidRDefault="00CE58F3" w:rsidP="004C784B">
            <w:pPr>
              <w:rPr>
                <w:rFonts w:asciiTheme="minorHAnsi" w:hAnsiTheme="minorHAnsi" w:cs="Arial"/>
                <w:lang w:val="en-GB"/>
              </w:rPr>
            </w:pPr>
          </w:p>
          <w:p w14:paraId="76DA4312" w14:textId="77777777" w:rsidR="00CE58F3" w:rsidRDefault="00CE58F3" w:rsidP="004C784B">
            <w:pPr>
              <w:rPr>
                <w:rFonts w:asciiTheme="minorHAnsi" w:hAnsiTheme="minorHAnsi" w:cs="Arial"/>
                <w:sz w:val="36"/>
                <w:lang w:val="en-GB"/>
              </w:rPr>
            </w:pPr>
            <w:r w:rsidRPr="007E7F76">
              <w:rPr>
                <w:rFonts w:asciiTheme="minorHAnsi" w:hAnsiTheme="minorHAnsi" w:cs="Arial"/>
                <w:sz w:val="36"/>
                <w:lang w:val="en-GB"/>
              </w:rPr>
              <w:t>Data Request Form</w:t>
            </w:r>
          </w:p>
          <w:p w14:paraId="2E4C0925" w14:textId="77777777" w:rsidR="00CE58F3" w:rsidRDefault="00CE58F3" w:rsidP="004C784B">
            <w:pPr>
              <w:rPr>
                <w:rFonts w:asciiTheme="minorHAnsi" w:hAnsiTheme="minorHAnsi" w:cs="Arial"/>
                <w:sz w:val="36"/>
                <w:lang w:val="en-GB"/>
              </w:rPr>
            </w:pPr>
          </w:p>
          <w:p w14:paraId="36079C58" w14:textId="77777777" w:rsidR="00CE58F3" w:rsidRPr="007E7F76" w:rsidRDefault="00CE58F3" w:rsidP="00CE58F3">
            <w:pPr>
              <w:jc w:val="left"/>
              <w:rPr>
                <w:rFonts w:asciiTheme="minorHAnsi" w:hAnsiTheme="minorHAnsi" w:cs="Arial"/>
                <w:sz w:val="36"/>
                <w:lang w:val="en-GB"/>
              </w:rPr>
            </w:pPr>
            <w:r>
              <w:rPr>
                <w:rFonts w:asciiTheme="minorHAnsi" w:hAnsiTheme="minorHAnsi" w:cs="Arial"/>
                <w:sz w:val="36"/>
                <w:lang w:val="en-GB"/>
              </w:rPr>
              <w:t>Additional information request regarding commercial involvement</w:t>
            </w:r>
          </w:p>
          <w:p w14:paraId="5D05B5E2" w14:textId="77777777" w:rsidR="00CE58F3" w:rsidRPr="00694A80" w:rsidRDefault="00CE58F3" w:rsidP="004C784B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14:paraId="3F1F77BE" w14:textId="77777777" w:rsidR="00CE58F3" w:rsidRPr="002E76A3" w:rsidRDefault="00CE58F3" w:rsidP="004C784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 w:val="0"/>
                <w:lang w:val="en-GB"/>
              </w:rPr>
            </w:pPr>
            <w:bookmarkStart w:id="2" w:name="_BPDCD_3"/>
            <w:r>
              <w:rPr>
                <w:noProof/>
                <w:lang w:eastAsia="nl-NL"/>
              </w:rPr>
              <w:drawing>
                <wp:inline distT="0" distB="0" distL="0" distR="0" wp14:anchorId="317DD119" wp14:editId="42CB78CF">
                  <wp:extent cx="2152015" cy="932815"/>
                  <wp:effectExtent l="0" t="0" r="635" b="63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01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tbl>
      <w:tblPr>
        <w:tblStyle w:val="LightGrid-Accent11"/>
        <w:tblW w:w="9872" w:type="dxa"/>
        <w:tblInd w:w="-436" w:type="dxa"/>
        <w:tblLook w:val="04A0" w:firstRow="1" w:lastRow="0" w:firstColumn="1" w:lastColumn="0" w:noHBand="0" w:noVBand="1"/>
      </w:tblPr>
      <w:tblGrid>
        <w:gridCol w:w="811"/>
        <w:gridCol w:w="7387"/>
        <w:gridCol w:w="1674"/>
      </w:tblGrid>
      <w:tr w:rsidR="00581F88" w:rsidRPr="002D22F1" w14:paraId="17418C8D" w14:textId="77777777" w:rsidTr="004C7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2" w:type="dxa"/>
            <w:gridSpan w:val="3"/>
            <w:shd w:val="clear" w:color="auto" w:fill="E5B8B7" w:themeFill="accent2" w:themeFillTint="66"/>
            <w:vAlign w:val="center"/>
          </w:tcPr>
          <w:p w14:paraId="2E3CD0D9" w14:textId="77777777" w:rsidR="00581F88" w:rsidRPr="00694A80" w:rsidRDefault="00581F88" w:rsidP="004C784B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Commercial involvement in the Project</w:t>
            </w:r>
          </w:p>
          <w:p w14:paraId="6E24DD0F" w14:textId="77777777" w:rsidR="00581F88" w:rsidRPr="00694A80" w:rsidRDefault="00581F88" w:rsidP="00C66C7D">
            <w:pPr>
              <w:rPr>
                <w:rFonts w:asciiTheme="minorHAnsi" w:hAnsiTheme="minorHAnsi" w:cs="Arial"/>
                <w:b w:val="0"/>
                <w:lang w:val="en-GB"/>
              </w:rPr>
            </w:pPr>
            <w:r w:rsidRPr="00581F88">
              <w:rPr>
                <w:rFonts w:asciiTheme="minorHAnsi" w:hAnsiTheme="minorHAnsi"/>
                <w:b w:val="0"/>
              </w:rPr>
              <w:t xml:space="preserve">If a commercial party is (directly or indirectly) involved in the Project, the Requested Data can only be provided to the Applicant under certain circumstances. </w:t>
            </w:r>
            <w:proofErr w:type="gramStart"/>
            <w:r w:rsidR="00C66C7D">
              <w:rPr>
                <w:rFonts w:asciiTheme="minorHAnsi" w:hAnsiTheme="minorHAnsi"/>
                <w:b w:val="0"/>
              </w:rPr>
              <w:t>In order to</w:t>
            </w:r>
            <w:proofErr w:type="gramEnd"/>
            <w:r w:rsidR="00C66C7D">
              <w:rPr>
                <w:rFonts w:asciiTheme="minorHAnsi" w:hAnsiTheme="minorHAnsi"/>
                <w:b w:val="0"/>
              </w:rPr>
              <w:t xml:space="preserve"> assess whether the Requested Data can be provided to the Applicant in this specific case, </w:t>
            </w:r>
            <w:r>
              <w:rPr>
                <w:rFonts w:asciiTheme="minorHAnsi" w:hAnsiTheme="minorHAnsi"/>
                <w:b w:val="0"/>
              </w:rPr>
              <w:t>additional information is required.</w:t>
            </w:r>
          </w:p>
        </w:tc>
      </w:tr>
      <w:tr w:rsidR="00220815" w:rsidRPr="00694A80" w14:paraId="528BF7DC" w14:textId="77777777" w:rsidTr="0070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48B9B9B1" w14:textId="77777777" w:rsidR="00220815" w:rsidRPr="002D7B18" w:rsidRDefault="00220815" w:rsidP="004C784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9061" w:type="dxa"/>
            <w:gridSpan w:val="2"/>
            <w:shd w:val="clear" w:color="auto" w:fill="auto"/>
            <w:vAlign w:val="center"/>
          </w:tcPr>
          <w:p w14:paraId="1815852F" w14:textId="77777777" w:rsidR="00220815" w:rsidRDefault="00220815" w:rsidP="00220815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Please name the </w:t>
            </w:r>
            <w:r w:rsidRPr="00581F88">
              <w:rPr>
                <w:rFonts w:ascii="Calibri" w:hAnsi="Calibri"/>
                <w:b/>
                <w:lang w:val="en-GB"/>
              </w:rPr>
              <w:t>commercial party (directly or indi</w:t>
            </w:r>
            <w:r>
              <w:rPr>
                <w:rFonts w:ascii="Calibri" w:hAnsi="Calibri"/>
                <w:b/>
                <w:lang w:val="en-GB"/>
              </w:rPr>
              <w:t>rectly) involved in the Project (please provide the full name of the legal entity and address):</w:t>
            </w:r>
          </w:p>
          <w:p w14:paraId="0CA3134D" w14:textId="77777777" w:rsidR="00220815" w:rsidRDefault="00220815" w:rsidP="00220815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</w:p>
          <w:p w14:paraId="67281F6D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…………………………………….....</w:t>
            </w:r>
          </w:p>
          <w:p w14:paraId="094A8A1E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………………………………..……...</w:t>
            </w:r>
          </w:p>
          <w:p w14:paraId="0BA15B7F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………………………………………..</w:t>
            </w:r>
          </w:p>
          <w:p w14:paraId="483FCC43" w14:textId="77777777" w:rsidR="00220815" w:rsidRPr="00694A80" w:rsidRDefault="00220815" w:rsidP="004C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  <w:tr w:rsidR="00220815" w:rsidRPr="00694A80" w14:paraId="09F424CD" w14:textId="77777777" w:rsidTr="007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5EB0A4BD" w14:textId="77777777" w:rsidR="00220815" w:rsidRPr="002D7B18" w:rsidRDefault="00220815" w:rsidP="004C784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9061" w:type="dxa"/>
            <w:gridSpan w:val="2"/>
            <w:shd w:val="clear" w:color="auto" w:fill="auto"/>
            <w:vAlign w:val="center"/>
          </w:tcPr>
          <w:p w14:paraId="39ACBD21" w14:textId="77777777" w:rsidR="00220815" w:rsidRDefault="00220815" w:rsidP="00220815">
            <w:pPr>
              <w:pStyle w:val="NoSpacing"/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Please describe the relation between the Applicant and this commercial party</w:t>
            </w:r>
            <w:r w:rsidR="00C66C7D">
              <w:rPr>
                <w:rFonts w:ascii="Calibri" w:hAnsi="Calibri"/>
                <w:b/>
                <w:lang w:val="en-GB"/>
              </w:rPr>
              <w:t xml:space="preserve"> with respect to the Project</w:t>
            </w:r>
            <w:r>
              <w:rPr>
                <w:rFonts w:ascii="Calibri" w:hAnsi="Calibri"/>
                <w:b/>
                <w:lang w:val="en-GB"/>
              </w:rPr>
              <w:t xml:space="preserve">: </w:t>
            </w:r>
          </w:p>
          <w:p w14:paraId="32E065FE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  <w:p w14:paraId="65B5944B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…………………………………….....</w:t>
            </w:r>
          </w:p>
          <w:p w14:paraId="0206E4FB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………………………………..……...</w:t>
            </w:r>
          </w:p>
          <w:p w14:paraId="5D8B1B97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………………………………………..</w:t>
            </w:r>
          </w:p>
          <w:p w14:paraId="3CAE68B8" w14:textId="77777777" w:rsidR="00220815" w:rsidRDefault="00220815" w:rsidP="00220815">
            <w:pPr>
              <w:pStyle w:val="NoSpacing"/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</w:p>
        </w:tc>
      </w:tr>
      <w:tr w:rsidR="00220815" w:rsidRPr="00694A80" w14:paraId="5A628453" w14:textId="77777777" w:rsidTr="0070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76348AA9" w14:textId="77777777" w:rsidR="00220815" w:rsidRPr="002D7B18" w:rsidRDefault="00220815" w:rsidP="004C784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9061" w:type="dxa"/>
            <w:gridSpan w:val="2"/>
            <w:shd w:val="clear" w:color="auto" w:fill="auto"/>
            <w:vAlign w:val="center"/>
          </w:tcPr>
          <w:p w14:paraId="58B86C74" w14:textId="77777777" w:rsidR="00220815" w:rsidRDefault="00220815" w:rsidP="00220815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Please describe the role of the commercial party in the Project:</w:t>
            </w:r>
          </w:p>
          <w:p w14:paraId="3625901C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  <w:p w14:paraId="5A164036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…………………………………….....</w:t>
            </w:r>
          </w:p>
          <w:p w14:paraId="22AA40BE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………………………………..……...</w:t>
            </w:r>
          </w:p>
          <w:p w14:paraId="78828CCA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………………………………………..</w:t>
            </w:r>
          </w:p>
          <w:p w14:paraId="4360246F" w14:textId="77777777" w:rsidR="00220815" w:rsidRDefault="00220815" w:rsidP="00220815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</w:p>
        </w:tc>
      </w:tr>
      <w:tr w:rsidR="00220815" w:rsidRPr="002D22F1" w14:paraId="63E8F8AB" w14:textId="77777777" w:rsidTr="007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107B415E" w14:textId="77777777" w:rsidR="00220815" w:rsidRPr="002D7B18" w:rsidRDefault="00220815" w:rsidP="004C784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9061" w:type="dxa"/>
            <w:gridSpan w:val="2"/>
            <w:shd w:val="clear" w:color="auto" w:fill="auto"/>
            <w:vAlign w:val="center"/>
          </w:tcPr>
          <w:p w14:paraId="63876520" w14:textId="77777777" w:rsidR="00220815" w:rsidRDefault="00220815" w:rsidP="00220815">
            <w:pPr>
              <w:pStyle w:val="NoSpacing"/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Please provide a copy of the following documents:</w:t>
            </w:r>
          </w:p>
          <w:p w14:paraId="5C3F5C62" w14:textId="77777777" w:rsidR="00220815" w:rsidRPr="00476D4A" w:rsidRDefault="00220815" w:rsidP="00220815">
            <w:pPr>
              <w:pStyle w:val="Default"/>
              <w:spacing w:line="28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</w:t>
            </w:r>
            <w:r w:rsidRPr="00B1344B">
              <w:rPr>
                <w:rFonts w:ascii="Calibri" w:hAnsi="Calibri"/>
                <w:noProof/>
                <w:lang w:val="nl-NL" w:eastAsia="nl-NL"/>
              </w:rPr>
              <w:drawing>
                <wp:inline distT="0" distB="0" distL="0" distR="0" wp14:anchorId="12E6770B" wp14:editId="2E718C4E">
                  <wp:extent cx="158750" cy="146050"/>
                  <wp:effectExtent l="0" t="0" r="0" b="635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   Latest annual report of the commercial party involved in the </w:t>
            </w:r>
            <w:proofErr w:type="gramStart"/>
            <w:r w:rsidR="00C66C7D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;</w:t>
            </w:r>
            <w:proofErr w:type="gramEnd"/>
          </w:p>
          <w:p w14:paraId="05C7FAB0" w14:textId="77777777" w:rsidR="00220815" w:rsidRPr="00220815" w:rsidRDefault="00220815" w:rsidP="00220815">
            <w:pPr>
              <w:pStyle w:val="Default"/>
              <w:spacing w:line="280" w:lineRule="atLeas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</w:t>
            </w:r>
            <w:r w:rsidRPr="00B1344B">
              <w:rPr>
                <w:rFonts w:ascii="Calibri" w:hAnsi="Calibri"/>
                <w:noProof/>
                <w:lang w:val="nl-NL" w:eastAsia="nl-NL"/>
              </w:rPr>
              <w:drawing>
                <wp:inline distT="0" distB="0" distL="0" distR="0" wp14:anchorId="552065B9" wp14:editId="56EB5ECB">
                  <wp:extent cx="158750" cy="146050"/>
                  <wp:effectExtent l="0" t="0" r="0" b="6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   Applicable 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rticles of association of the commercial party.</w:t>
            </w:r>
          </w:p>
        </w:tc>
      </w:tr>
      <w:tr w:rsidR="00220815" w:rsidRPr="002D22F1" w14:paraId="47B42EE0" w14:textId="77777777" w:rsidTr="00706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7B98A3F1" w14:textId="77777777" w:rsidR="00220815" w:rsidRPr="002D7B18" w:rsidRDefault="00220815" w:rsidP="004C784B">
            <w:pPr>
              <w:rPr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9061" w:type="dxa"/>
            <w:gridSpan w:val="2"/>
            <w:shd w:val="clear" w:color="auto" w:fill="auto"/>
            <w:vAlign w:val="center"/>
          </w:tcPr>
          <w:p w14:paraId="29D63D01" w14:textId="77777777" w:rsidR="00220815" w:rsidRDefault="00220815" w:rsidP="00220815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Is it intended to share the Requested Data with the commercial party in the context of the Project or only the results </w:t>
            </w:r>
            <w:r w:rsidR="00C66C7D">
              <w:rPr>
                <w:rFonts w:ascii="Calibri" w:hAnsi="Calibri"/>
                <w:b/>
                <w:lang w:val="en-GB"/>
              </w:rPr>
              <w:t>of the Project (so no raw clinical and genomics data)</w:t>
            </w:r>
            <w:r>
              <w:rPr>
                <w:rFonts w:ascii="Calibri" w:hAnsi="Calibri"/>
                <w:b/>
                <w:lang w:val="en-GB"/>
              </w:rPr>
              <w:t>?</w:t>
            </w:r>
          </w:p>
          <w:p w14:paraId="1AEF0AEF" w14:textId="77777777" w:rsidR="00220815" w:rsidRPr="00476D4A" w:rsidRDefault="00220815" w:rsidP="004C784B">
            <w:pPr>
              <w:pStyle w:val="Default"/>
              <w:spacing w:line="2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</w:t>
            </w:r>
            <w:r w:rsidRPr="00B1344B">
              <w:rPr>
                <w:rFonts w:ascii="Calibri" w:hAnsi="Calibri"/>
                <w:noProof/>
                <w:lang w:val="nl-NL" w:eastAsia="nl-NL"/>
              </w:rPr>
              <w:drawing>
                <wp:inline distT="0" distB="0" distL="0" distR="0" wp14:anchorId="1EA083DD" wp14:editId="0EEF8144">
                  <wp:extent cx="158750" cy="146050"/>
                  <wp:effectExtent l="0" t="0" r="0" b="6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   Requested Data </w:t>
            </w:r>
            <w:r w:rsidR="00C66C7D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(including clinical and genomics data) 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will be shared with the commercial party.</w:t>
            </w:r>
          </w:p>
          <w:p w14:paraId="5F8335CF" w14:textId="77777777" w:rsidR="00220815" w:rsidRPr="00220815" w:rsidRDefault="00220815" w:rsidP="00C66C7D">
            <w:pPr>
              <w:pStyle w:val="Default"/>
              <w:spacing w:line="28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sz w:val="20"/>
                <w:szCs w:val="20"/>
                <w:lang w:val="en-GB"/>
              </w:rPr>
              <w:lastRenderedPageBreak/>
              <w:t xml:space="preserve">         </w:t>
            </w:r>
            <w:r w:rsidRPr="00B1344B">
              <w:rPr>
                <w:rFonts w:ascii="Calibri" w:hAnsi="Calibri"/>
                <w:noProof/>
                <w:lang w:val="nl-NL" w:eastAsia="nl-NL"/>
              </w:rPr>
              <w:drawing>
                <wp:inline distT="0" distB="0" distL="0" distR="0" wp14:anchorId="153EC83A" wp14:editId="2494073A">
                  <wp:extent cx="158750" cy="146050"/>
                  <wp:effectExtent l="0" t="0" r="0" b="6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  Only the results of the </w:t>
            </w:r>
            <w:r w:rsidR="00C66C7D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Project</w:t>
            </w:r>
            <w:r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carried out by the Applicant will be shared with the commercial </w:t>
            </w:r>
            <w:r w:rsidR="00416279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 xml:space="preserve">           </w:t>
            </w:r>
            <w:r w:rsidR="00C66C7D">
              <w:rPr>
                <w:rFonts w:asciiTheme="minorHAnsi" w:hAnsiTheme="minorHAnsi"/>
                <w:color w:val="auto"/>
                <w:sz w:val="20"/>
                <w:szCs w:val="20"/>
                <w:lang w:val="en-GB"/>
              </w:rPr>
              <w:t>party. No Requested Data (clinical and genomics data) will be shared with the commercial party.</w:t>
            </w:r>
          </w:p>
        </w:tc>
      </w:tr>
      <w:tr w:rsidR="00220815" w:rsidRPr="00694A80" w14:paraId="273344EF" w14:textId="77777777" w:rsidTr="007069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667717B2" w14:textId="77777777" w:rsidR="00220815" w:rsidRPr="00416279" w:rsidRDefault="00220815" w:rsidP="004C784B">
            <w:pPr>
              <w:rPr>
                <w:rFonts w:asciiTheme="minorHAnsi" w:hAnsiTheme="minorHAnsi"/>
                <w:b w:val="0"/>
                <w:bCs w:val="0"/>
                <w:lang w:val="en-GB"/>
              </w:rPr>
            </w:pPr>
          </w:p>
        </w:tc>
        <w:tc>
          <w:tcPr>
            <w:tcW w:w="9061" w:type="dxa"/>
            <w:gridSpan w:val="2"/>
            <w:shd w:val="clear" w:color="auto" w:fill="auto"/>
            <w:vAlign w:val="center"/>
          </w:tcPr>
          <w:p w14:paraId="01D4FD15" w14:textId="77777777" w:rsidR="00220815" w:rsidRDefault="00220815" w:rsidP="00220815">
            <w:pPr>
              <w:pStyle w:val="NoSpacing"/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Please describe for what purposes</w:t>
            </w:r>
            <w:r w:rsidR="00BA3546">
              <w:rPr>
                <w:rFonts w:ascii="Calibri" w:hAnsi="Calibri"/>
                <w:b/>
                <w:lang w:val="en-GB"/>
              </w:rPr>
              <w:t xml:space="preserve"> and how</w:t>
            </w:r>
            <w:r>
              <w:rPr>
                <w:rFonts w:ascii="Calibri" w:hAnsi="Calibri"/>
                <w:b/>
                <w:lang w:val="en-GB"/>
              </w:rPr>
              <w:t xml:space="preserve"> the results of the Project </w:t>
            </w:r>
            <w:r w:rsidR="00BA3546">
              <w:rPr>
                <w:rFonts w:ascii="Calibri" w:hAnsi="Calibri"/>
                <w:b/>
                <w:lang w:val="en-GB"/>
              </w:rPr>
              <w:t xml:space="preserve">will </w:t>
            </w:r>
            <w:r>
              <w:rPr>
                <w:rFonts w:ascii="Calibri" w:hAnsi="Calibri"/>
                <w:b/>
                <w:lang w:val="en-GB"/>
              </w:rPr>
              <w:t xml:space="preserve">be used </w:t>
            </w:r>
            <w:r w:rsidR="00BA3546">
              <w:rPr>
                <w:rFonts w:ascii="Calibri" w:hAnsi="Calibri"/>
                <w:b/>
                <w:lang w:val="en-GB"/>
              </w:rPr>
              <w:t>by the commercial party involved in the Project:</w:t>
            </w:r>
          </w:p>
          <w:p w14:paraId="62FDB3F1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  <w:p w14:paraId="39ED0FED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…………………………………….....</w:t>
            </w:r>
          </w:p>
          <w:p w14:paraId="5688CCBD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………………………………..……...</w:t>
            </w:r>
          </w:p>
          <w:p w14:paraId="5923601A" w14:textId="77777777" w:rsidR="00220815" w:rsidRDefault="00220815" w:rsidP="00220815">
            <w:pPr>
              <w:suppressAutoHyphens w:val="0"/>
              <w:spacing w:line="240" w:lineRule="auto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………………………………………..</w:t>
            </w:r>
          </w:p>
          <w:p w14:paraId="3D2A9F6F" w14:textId="77777777" w:rsidR="00220815" w:rsidRDefault="00220815" w:rsidP="00220815">
            <w:pPr>
              <w:pStyle w:val="NoSpacing"/>
              <w:spacing w:line="28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</w:p>
        </w:tc>
      </w:tr>
      <w:tr w:rsidR="00220815" w:rsidRPr="00694A80" w14:paraId="0B004904" w14:textId="77777777" w:rsidTr="001A34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  <w:shd w:val="clear" w:color="auto" w:fill="FFFFFF" w:themeFill="background1"/>
            <w:vAlign w:val="center"/>
          </w:tcPr>
          <w:p w14:paraId="74E855F8" w14:textId="77777777" w:rsidR="00220815" w:rsidRPr="002D7B18" w:rsidRDefault="00220815" w:rsidP="004C784B">
            <w:pPr>
              <w:rPr>
                <w:rFonts w:asciiTheme="minorHAnsi" w:eastAsiaTheme="minorHAnsi" w:hAnsiTheme="minorHAnsi" w:cs="Arial"/>
                <w:b w:val="0"/>
                <w:bCs w:val="0"/>
              </w:rPr>
            </w:pPr>
          </w:p>
        </w:tc>
        <w:tc>
          <w:tcPr>
            <w:tcW w:w="7387" w:type="dxa"/>
            <w:shd w:val="clear" w:color="auto" w:fill="auto"/>
            <w:vAlign w:val="center"/>
          </w:tcPr>
          <w:p w14:paraId="1037006F" w14:textId="77777777" w:rsidR="00220815" w:rsidRDefault="00220815" w:rsidP="004C784B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Is it intended to publish the results of the Project</w:t>
            </w:r>
            <w:r w:rsidR="001A34EB">
              <w:rPr>
                <w:rFonts w:ascii="Calibri" w:hAnsi="Calibri"/>
                <w:b/>
                <w:lang w:val="en-GB"/>
              </w:rPr>
              <w:t xml:space="preserve"> also if they are negative</w:t>
            </w:r>
            <w:r>
              <w:rPr>
                <w:rFonts w:ascii="Calibri" w:hAnsi="Calibri"/>
                <w:b/>
                <w:lang w:val="en-GB"/>
              </w:rPr>
              <w:t>?</w:t>
            </w:r>
          </w:p>
          <w:p w14:paraId="2918672F" w14:textId="77777777" w:rsidR="001A34EB" w:rsidRDefault="001A34EB" w:rsidP="004C784B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</w:p>
          <w:p w14:paraId="283B4D25" w14:textId="77777777" w:rsidR="001A34EB" w:rsidRDefault="001A34EB" w:rsidP="001A34E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</w:p>
          <w:p w14:paraId="060B3A78" w14:textId="77777777" w:rsidR="001A34EB" w:rsidRDefault="001A34EB" w:rsidP="001A34E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.…</w:t>
            </w:r>
          </w:p>
          <w:p w14:paraId="77CEBFA5" w14:textId="77777777" w:rsidR="001A34EB" w:rsidRPr="00581F88" w:rsidRDefault="001A34EB" w:rsidP="001A34EB">
            <w:pPr>
              <w:pStyle w:val="NoSpacing"/>
              <w:spacing w:line="28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</w:p>
          <w:p w14:paraId="519B03AB" w14:textId="77777777" w:rsidR="00220815" w:rsidRPr="00694A80" w:rsidRDefault="00220815" w:rsidP="004C78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n-GB"/>
              </w:rPr>
            </w:pPr>
          </w:p>
          <w:p w14:paraId="42E89229" w14:textId="77777777" w:rsidR="00220815" w:rsidRDefault="00220815" w:rsidP="004C78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 xml:space="preserve">If so, please state </w:t>
            </w:r>
            <w:r>
              <w:rPr>
                <w:rFonts w:asciiTheme="minorHAnsi" w:hAnsiTheme="minorHAnsi"/>
                <w:lang w:val="en-GB"/>
              </w:rPr>
              <w:t xml:space="preserve">in what </w:t>
            </w:r>
            <w:r w:rsidR="00BA3546">
              <w:rPr>
                <w:rFonts w:asciiTheme="minorHAnsi" w:hAnsiTheme="minorHAnsi"/>
                <w:lang w:val="en-GB"/>
              </w:rPr>
              <w:t>(scientific) journal</w:t>
            </w:r>
            <w:r>
              <w:rPr>
                <w:rFonts w:asciiTheme="minorHAnsi" w:hAnsiTheme="minorHAnsi"/>
                <w:lang w:val="en-GB"/>
              </w:rPr>
              <w:t xml:space="preserve"> the results</w:t>
            </w:r>
            <w:r w:rsidR="001A34EB">
              <w:rPr>
                <w:rFonts w:asciiTheme="minorHAnsi" w:hAnsiTheme="minorHAnsi"/>
                <w:lang w:val="en-GB"/>
              </w:rPr>
              <w:t xml:space="preserve"> of the Project</w:t>
            </w:r>
            <w:r>
              <w:rPr>
                <w:rFonts w:asciiTheme="minorHAnsi" w:hAnsiTheme="minorHAnsi"/>
                <w:lang w:val="en-GB"/>
              </w:rPr>
              <w:t xml:space="preserve"> are intended to be published:</w:t>
            </w:r>
          </w:p>
          <w:p w14:paraId="6F3BFCF8" w14:textId="77777777" w:rsidR="00220815" w:rsidRDefault="00220815" w:rsidP="004C784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</w:p>
          <w:p w14:paraId="6B649A45" w14:textId="77777777" w:rsidR="00220815" w:rsidRDefault="00220815" w:rsidP="004C784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.…</w:t>
            </w:r>
          </w:p>
          <w:p w14:paraId="0D7F43BA" w14:textId="77777777" w:rsidR="00220815" w:rsidRPr="002E76A3" w:rsidRDefault="00220815" w:rsidP="00220815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  <w:r>
              <w:rPr>
                <w:rFonts w:asciiTheme="minorHAnsi" w:hAnsiTheme="minorHAnsi"/>
                <w:lang w:val="en-GB"/>
              </w:rPr>
              <w:br/>
            </w:r>
          </w:p>
        </w:tc>
        <w:tc>
          <w:tcPr>
            <w:tcW w:w="1674" w:type="dxa"/>
            <w:shd w:val="clear" w:color="auto" w:fill="auto"/>
          </w:tcPr>
          <w:p w14:paraId="6655F762" w14:textId="77777777" w:rsidR="00220815" w:rsidRPr="00694A80" w:rsidRDefault="00220815" w:rsidP="001A34E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 xml:space="preserve">Yes </w:t>
            </w:r>
            <w:r w:rsidRPr="00694A80">
              <w:rPr>
                <w:rFonts w:asciiTheme="minorHAnsi" w:hAnsiTheme="minorHAnsi"/>
                <w:noProof/>
                <w:lang w:eastAsia="nl-NL"/>
              </w:rPr>
              <w:drawing>
                <wp:inline distT="0" distB="0" distL="0" distR="0" wp14:anchorId="5DE611B6" wp14:editId="5E42648F">
                  <wp:extent cx="158750" cy="146050"/>
                  <wp:effectExtent l="0" t="0" r="0" b="635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94A80">
              <w:rPr>
                <w:rFonts w:asciiTheme="minorHAnsi" w:hAnsiTheme="minorHAnsi"/>
                <w:lang w:val="en-GB"/>
              </w:rPr>
              <w:t xml:space="preserve">  No </w:t>
            </w:r>
            <w:r w:rsidRPr="00694A80">
              <w:rPr>
                <w:rFonts w:asciiTheme="minorHAnsi" w:hAnsiTheme="minorHAnsi"/>
                <w:noProof/>
                <w:lang w:eastAsia="nl-NL"/>
              </w:rPr>
              <w:drawing>
                <wp:inline distT="0" distB="0" distL="0" distR="0" wp14:anchorId="34189BF0" wp14:editId="2F2325CC">
                  <wp:extent cx="158750" cy="146050"/>
                  <wp:effectExtent l="0" t="0" r="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LightGrid-Accent113"/>
        <w:tblW w:w="9872" w:type="dxa"/>
        <w:tblInd w:w="-436" w:type="dxa"/>
        <w:tblLook w:val="04A0" w:firstRow="1" w:lastRow="0" w:firstColumn="1" w:lastColumn="0" w:noHBand="0" w:noVBand="1"/>
      </w:tblPr>
      <w:tblGrid>
        <w:gridCol w:w="799"/>
        <w:gridCol w:w="7421"/>
        <w:gridCol w:w="1652"/>
      </w:tblGrid>
      <w:tr w:rsidR="0070402A" w:rsidRPr="002D22F1" w14:paraId="2A08F776" w14:textId="77777777" w:rsidTr="004C78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2" w:type="dxa"/>
            <w:gridSpan w:val="3"/>
            <w:shd w:val="clear" w:color="auto" w:fill="E5B8B7" w:themeFill="accent2" w:themeFillTint="66"/>
            <w:vAlign w:val="center"/>
          </w:tcPr>
          <w:p w14:paraId="24FDCCD6" w14:textId="77777777" w:rsidR="0070402A" w:rsidRDefault="0070402A" w:rsidP="004C784B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Other remarks/Questions</w:t>
            </w:r>
          </w:p>
          <w:p w14:paraId="37A7F1EE" w14:textId="77777777" w:rsidR="0070402A" w:rsidRPr="00B328F7" w:rsidRDefault="0070402A" w:rsidP="004C784B">
            <w:pPr>
              <w:rPr>
                <w:rFonts w:asciiTheme="minorHAnsi" w:eastAsiaTheme="minorHAnsi" w:hAnsiTheme="minorHAnsi" w:cs="Arial"/>
                <w:bCs w:val="0"/>
                <w:lang w:val="en-GB"/>
              </w:rPr>
            </w:pPr>
          </w:p>
          <w:p w14:paraId="40F8F62D" w14:textId="77777777" w:rsidR="0070402A" w:rsidRPr="00B328F7" w:rsidRDefault="0070402A" w:rsidP="004C784B">
            <w:pPr>
              <w:rPr>
                <w:rFonts w:asciiTheme="minorHAnsi" w:hAnsiTheme="minorHAnsi" w:cs="Arial"/>
                <w:b w:val="0"/>
                <w:lang w:val="en-GB"/>
              </w:rPr>
            </w:pPr>
            <w:r w:rsidRPr="00B328F7">
              <w:rPr>
                <w:rFonts w:asciiTheme="minorHAnsi" w:eastAsiaTheme="minorHAnsi" w:hAnsiTheme="minorHAnsi" w:cs="Arial"/>
                <w:b w:val="0"/>
                <w:bCs w:val="0"/>
                <w:lang w:val="en-GB"/>
              </w:rPr>
              <w:t xml:space="preserve">Please include any other information related to this Data </w:t>
            </w:r>
            <w:r>
              <w:rPr>
                <w:rFonts w:asciiTheme="minorHAnsi" w:eastAsiaTheme="minorHAnsi" w:hAnsiTheme="minorHAnsi" w:cs="Arial"/>
                <w:b w:val="0"/>
                <w:bCs w:val="0"/>
                <w:lang w:val="en-GB"/>
              </w:rPr>
              <w:t xml:space="preserve">Access </w:t>
            </w:r>
            <w:r w:rsidRPr="00B328F7">
              <w:rPr>
                <w:rFonts w:asciiTheme="minorHAnsi" w:eastAsiaTheme="minorHAnsi" w:hAnsiTheme="minorHAnsi" w:cs="Arial"/>
                <w:b w:val="0"/>
                <w:bCs w:val="0"/>
                <w:lang w:val="en-GB"/>
              </w:rPr>
              <w:t>Request that could be relevant for evaluation thereof.</w:t>
            </w:r>
          </w:p>
        </w:tc>
      </w:tr>
      <w:tr w:rsidR="0070402A" w:rsidRPr="00694A80" w14:paraId="620AD58F" w14:textId="77777777" w:rsidTr="007040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" w:type="dxa"/>
            <w:shd w:val="clear" w:color="auto" w:fill="auto"/>
            <w:vAlign w:val="center"/>
          </w:tcPr>
          <w:p w14:paraId="350A3EE9" w14:textId="77777777" w:rsidR="0070402A" w:rsidRPr="00694A80" w:rsidRDefault="0070402A" w:rsidP="004C784B">
            <w:pPr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7421" w:type="dxa"/>
            <w:shd w:val="clear" w:color="auto" w:fill="auto"/>
            <w:vAlign w:val="center"/>
          </w:tcPr>
          <w:p w14:paraId="651C50B3" w14:textId="77777777" w:rsidR="0070402A" w:rsidRDefault="0070402A" w:rsidP="004C784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</w:p>
          <w:p w14:paraId="0A50DDFD" w14:textId="77777777" w:rsidR="0070402A" w:rsidRDefault="0070402A" w:rsidP="004C784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.…</w:t>
            </w:r>
          </w:p>
          <w:p w14:paraId="5B60E928" w14:textId="77777777" w:rsidR="0070402A" w:rsidRPr="00694A80" w:rsidRDefault="0070402A" w:rsidP="004C784B">
            <w:pPr>
              <w:suppressAutoHyphens w:val="0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  <w:r w:rsidRPr="00694A80">
              <w:rPr>
                <w:rFonts w:asciiTheme="minorHAnsi" w:hAnsiTheme="minorHAnsi"/>
                <w:lang w:val="en-GB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/>
                <w:lang w:val="en-GB"/>
              </w:rPr>
              <w:t>….</w:t>
            </w:r>
            <w:r w:rsidRPr="00694A80">
              <w:rPr>
                <w:rFonts w:asciiTheme="minorHAnsi" w:hAnsiTheme="minorHAnsi"/>
                <w:lang w:val="en-GB"/>
              </w:rPr>
              <w:t>…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2FDD90DA" w14:textId="77777777" w:rsidR="0070402A" w:rsidRPr="00694A80" w:rsidRDefault="0070402A" w:rsidP="004C7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n-GB"/>
              </w:rPr>
            </w:pPr>
          </w:p>
        </w:tc>
      </w:tr>
    </w:tbl>
    <w:p w14:paraId="54AFAB09" w14:textId="77777777" w:rsidR="00581F88" w:rsidRPr="002E76A3" w:rsidRDefault="00581F88" w:rsidP="00455A37">
      <w:pPr>
        <w:suppressAutoHyphens w:val="0"/>
        <w:spacing w:line="240" w:lineRule="auto"/>
        <w:jc w:val="left"/>
        <w:rPr>
          <w:rFonts w:asciiTheme="minorHAnsi" w:hAnsiTheme="minorHAnsi"/>
          <w:b/>
          <w:sz w:val="16"/>
          <w:szCs w:val="16"/>
          <w:lang w:val="en-GB"/>
        </w:rPr>
      </w:pPr>
    </w:p>
    <w:sectPr w:rsidR="00581F88" w:rsidRPr="002E76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02" w:right="1287" w:bottom="1077" w:left="1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CA91B" w14:textId="77777777" w:rsidR="00E60271" w:rsidRDefault="00E60271" w:rsidP="00457887">
      <w:pPr>
        <w:spacing w:line="240" w:lineRule="auto"/>
      </w:pPr>
      <w:r>
        <w:separator/>
      </w:r>
    </w:p>
  </w:endnote>
  <w:endnote w:type="continuationSeparator" w:id="0">
    <w:p w14:paraId="127C8DD4" w14:textId="77777777" w:rsidR="00E60271" w:rsidRDefault="00E60271" w:rsidP="00457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C950" w14:textId="77777777" w:rsidR="00B328F7" w:rsidRDefault="00B328F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1472F" w14:textId="61F592FC" w:rsidR="00F5302D" w:rsidRPr="002D22F1" w:rsidRDefault="002D22F1" w:rsidP="002D22F1">
    <w:pPr>
      <w:pStyle w:val="VoettekstVervolg"/>
      <w:ind w:right="360"/>
      <w:jc w:val="center"/>
      <w:rPr>
        <w:sz w:val="16"/>
        <w:szCs w:val="16"/>
        <w:lang w:val="en-US"/>
      </w:rPr>
    </w:pPr>
    <w:r w:rsidRPr="00344093">
      <w:rPr>
        <w:sz w:val="16"/>
        <w:szCs w:val="16"/>
        <w:lang w:val="en-US"/>
      </w:rPr>
      <w:t>V</w:t>
    </w:r>
    <w:r>
      <w:rPr>
        <w:sz w:val="16"/>
        <w:szCs w:val="16"/>
        <w:lang w:val="en-US"/>
      </w:rPr>
      <w:t>1.0</w:t>
    </w:r>
    <w:r w:rsidRPr="00344093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 xml:space="preserve">Data Request Form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>HMF</w:t>
    </w:r>
    <w:r w:rsidRPr="00AC4185">
      <w:rPr>
        <w:sz w:val="16"/>
        <w:szCs w:val="16"/>
        <w:lang w:val="en-US"/>
      </w:rPr>
      <w:t xml:space="preserve"> – DR</w:t>
    </w:r>
    <w:r>
      <w:rPr>
        <w:sz w:val="16"/>
        <w:szCs w:val="16"/>
        <w:lang w:val="en-US"/>
      </w:rPr>
      <w:t>-</w:t>
    </w:r>
    <w:r w:rsidRPr="008A0CFD">
      <w:rPr>
        <w:sz w:val="16"/>
        <w:szCs w:val="16"/>
        <w:highlight w:val="green"/>
        <w:lang w:val="en-US"/>
      </w:rPr>
      <w:t>XXX</w:t>
    </w:r>
    <w:r>
      <w:rPr>
        <w:sz w:val="16"/>
        <w:szCs w:val="16"/>
        <w:lang w:val="en-US"/>
      </w:rPr>
      <w:tab/>
    </w:r>
    <w:r w:rsidRPr="00AC4185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 w:rsidRPr="00AC4185">
      <w:rPr>
        <w:sz w:val="16"/>
        <w:szCs w:val="16"/>
        <w:lang w:val="en-US"/>
      </w:rPr>
      <w:t xml:space="preserve">Page </w:t>
    </w:r>
    <w:r w:rsidRPr="00AC4185">
      <w:rPr>
        <w:b/>
        <w:bCs/>
        <w:sz w:val="16"/>
        <w:szCs w:val="16"/>
      </w:rPr>
      <w:fldChar w:fldCharType="begin"/>
    </w:r>
    <w:r w:rsidRPr="00AC4185">
      <w:rPr>
        <w:b/>
        <w:bCs/>
        <w:sz w:val="16"/>
        <w:szCs w:val="16"/>
        <w:lang w:val="en-US"/>
      </w:rPr>
      <w:instrText xml:space="preserve"> PAGE </w:instrText>
    </w:r>
    <w:r w:rsidRPr="00AC4185">
      <w:rPr>
        <w:b/>
        <w:bCs/>
        <w:sz w:val="16"/>
        <w:szCs w:val="16"/>
      </w:rPr>
      <w:fldChar w:fldCharType="separate"/>
    </w:r>
    <w:r w:rsidRPr="002D22F1">
      <w:rPr>
        <w:b/>
        <w:bCs/>
        <w:sz w:val="16"/>
        <w:szCs w:val="16"/>
        <w:lang w:val="en-US"/>
      </w:rPr>
      <w:t>1</w:t>
    </w:r>
    <w:r w:rsidRPr="00AC4185">
      <w:rPr>
        <w:b/>
        <w:bCs/>
        <w:sz w:val="16"/>
        <w:szCs w:val="16"/>
      </w:rPr>
      <w:fldChar w:fldCharType="end"/>
    </w:r>
    <w:r w:rsidRPr="00AC4185">
      <w:rPr>
        <w:sz w:val="16"/>
        <w:szCs w:val="16"/>
        <w:lang w:val="en-US"/>
      </w:rPr>
      <w:t xml:space="preserve"> of </w:t>
    </w:r>
    <w:r w:rsidRPr="00AC4185">
      <w:rPr>
        <w:b/>
        <w:bCs/>
        <w:sz w:val="16"/>
        <w:szCs w:val="16"/>
      </w:rPr>
      <w:fldChar w:fldCharType="begin"/>
    </w:r>
    <w:r w:rsidRPr="00AC4185">
      <w:rPr>
        <w:b/>
        <w:bCs/>
        <w:sz w:val="16"/>
        <w:szCs w:val="16"/>
        <w:lang w:val="en-US"/>
      </w:rPr>
      <w:instrText xml:space="preserve"> NUMPAGES  </w:instrText>
    </w:r>
    <w:r w:rsidRPr="00AC4185">
      <w:rPr>
        <w:b/>
        <w:bCs/>
        <w:sz w:val="16"/>
        <w:szCs w:val="16"/>
      </w:rPr>
      <w:fldChar w:fldCharType="separate"/>
    </w:r>
    <w:r w:rsidRPr="002D22F1">
      <w:rPr>
        <w:b/>
        <w:bCs/>
        <w:sz w:val="16"/>
        <w:szCs w:val="16"/>
        <w:lang w:val="en-US"/>
      </w:rPr>
      <w:t>12</w:t>
    </w:r>
    <w:r w:rsidRPr="00AC4185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F5BCB" w14:textId="77777777" w:rsidR="006406BB" w:rsidRDefault="00640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4201" w14:textId="77777777" w:rsidR="00E60271" w:rsidRDefault="00E60271" w:rsidP="00457887">
      <w:pPr>
        <w:spacing w:line="240" w:lineRule="auto"/>
      </w:pPr>
      <w:r>
        <w:separator/>
      </w:r>
    </w:p>
  </w:footnote>
  <w:footnote w:type="continuationSeparator" w:id="0">
    <w:p w14:paraId="6E6483DB" w14:textId="77777777" w:rsidR="00E60271" w:rsidRDefault="00E60271" w:rsidP="004578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E4CE" w14:textId="77777777" w:rsidR="00B328F7" w:rsidRDefault="00B328F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8B2F" w14:textId="77777777" w:rsidR="00B328F7" w:rsidRDefault="00B328F7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B3D1" w14:textId="77777777" w:rsidR="006406BB" w:rsidRDefault="00640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8pt;height:12pt;visibility:visible;mso-wrap-style:square" o:bullet="t">
        <v:imagedata r:id="rId1" o:title=""/>
      </v:shape>
    </w:pict>
  </w:numPicBullet>
  <w:abstractNum w:abstractNumId="0" w15:restartNumberingAfterBreak="0">
    <w:nsid w:val="0017310D"/>
    <w:multiLevelType w:val="hybridMultilevel"/>
    <w:tmpl w:val="00EA6DF6"/>
    <w:lvl w:ilvl="0" w:tplc="EFECC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83F"/>
    <w:multiLevelType w:val="hybridMultilevel"/>
    <w:tmpl w:val="E2020E7E"/>
    <w:lvl w:ilvl="0" w:tplc="56A8D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A7AE1"/>
    <w:multiLevelType w:val="hybridMultilevel"/>
    <w:tmpl w:val="9EA4982A"/>
    <w:lvl w:ilvl="0" w:tplc="1A6AC3A2">
      <w:start w:val="1"/>
      <w:numFmt w:val="bullet"/>
      <w:lvlText w:val=""/>
      <w:lvlPicBulletId w:val="0"/>
      <w:lvlJc w:val="left"/>
      <w:pPr>
        <w:ind w:left="9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3" w15:restartNumberingAfterBreak="0">
    <w:nsid w:val="1C4964B6"/>
    <w:multiLevelType w:val="multilevel"/>
    <w:tmpl w:val="43A6883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7C6FC8"/>
    <w:multiLevelType w:val="multilevel"/>
    <w:tmpl w:val="4AC0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C7055"/>
    <w:multiLevelType w:val="hybridMultilevel"/>
    <w:tmpl w:val="98A0C91E"/>
    <w:lvl w:ilvl="0" w:tplc="1A6AC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757"/>
    <w:multiLevelType w:val="hybridMultilevel"/>
    <w:tmpl w:val="66F06DA0"/>
    <w:lvl w:ilvl="0" w:tplc="1A6AC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03811"/>
    <w:multiLevelType w:val="hybridMultilevel"/>
    <w:tmpl w:val="339C60B0"/>
    <w:lvl w:ilvl="0" w:tplc="1A6AC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A449A"/>
    <w:multiLevelType w:val="hybridMultilevel"/>
    <w:tmpl w:val="0344A75A"/>
    <w:lvl w:ilvl="0" w:tplc="CB84FA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4CF4"/>
    <w:multiLevelType w:val="hybridMultilevel"/>
    <w:tmpl w:val="EF5AF63A"/>
    <w:lvl w:ilvl="0" w:tplc="1A6AC3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B40DC"/>
    <w:multiLevelType w:val="hybridMultilevel"/>
    <w:tmpl w:val="E2020E7E"/>
    <w:lvl w:ilvl="0" w:tplc="56A8D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44638"/>
    <w:multiLevelType w:val="hybridMultilevel"/>
    <w:tmpl w:val="3386F1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257B1D"/>
    <w:multiLevelType w:val="multilevel"/>
    <w:tmpl w:val="6A18A47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CA10ACA"/>
    <w:multiLevelType w:val="hybridMultilevel"/>
    <w:tmpl w:val="0D3882BA"/>
    <w:lvl w:ilvl="0" w:tplc="1A6AC3A2">
      <w:start w:val="1"/>
      <w:numFmt w:val="bullet"/>
      <w:lvlText w:val=""/>
      <w:lvlPicBulletId w:val="0"/>
      <w:lvlJc w:val="left"/>
      <w:pPr>
        <w:ind w:left="9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14" w15:restartNumberingAfterBreak="0">
    <w:nsid w:val="50337F82"/>
    <w:multiLevelType w:val="hybridMultilevel"/>
    <w:tmpl w:val="C8B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C70CF"/>
    <w:multiLevelType w:val="hybridMultilevel"/>
    <w:tmpl w:val="1896A9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73F99"/>
    <w:multiLevelType w:val="hybridMultilevel"/>
    <w:tmpl w:val="69C891CC"/>
    <w:lvl w:ilvl="0" w:tplc="1A6AC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A0CA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C05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C27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88C9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86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EC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DC3E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DE18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81556C3"/>
    <w:multiLevelType w:val="hybridMultilevel"/>
    <w:tmpl w:val="5412B820"/>
    <w:lvl w:ilvl="0" w:tplc="27F2EF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2EF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A5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C29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449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2C1F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4201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AC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D0A0688"/>
    <w:multiLevelType w:val="hybridMultilevel"/>
    <w:tmpl w:val="015450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76C43"/>
    <w:multiLevelType w:val="hybridMultilevel"/>
    <w:tmpl w:val="1EE2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E50C0"/>
    <w:multiLevelType w:val="multilevel"/>
    <w:tmpl w:val="DABAC086"/>
    <w:name w:val="LLHeading"/>
    <w:lvl w:ilvl="0">
      <w:start w:val="1"/>
      <w:numFmt w:val="decimal"/>
      <w:pStyle w:val="LL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L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LL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LL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LLHeading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4472576"/>
    <w:multiLevelType w:val="hybridMultilevel"/>
    <w:tmpl w:val="00EA6DF6"/>
    <w:lvl w:ilvl="0" w:tplc="EFECC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2F2"/>
    <w:multiLevelType w:val="multilevel"/>
    <w:tmpl w:val="4D48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7584738">
    <w:abstractNumId w:val="20"/>
  </w:num>
  <w:num w:numId="2" w16cid:durableId="213932900">
    <w:abstractNumId w:val="15"/>
  </w:num>
  <w:num w:numId="3" w16cid:durableId="1398019685">
    <w:abstractNumId w:val="8"/>
  </w:num>
  <w:num w:numId="4" w16cid:durableId="526527618">
    <w:abstractNumId w:val="3"/>
  </w:num>
  <w:num w:numId="5" w16cid:durableId="1108887801">
    <w:abstractNumId w:val="12"/>
  </w:num>
  <w:num w:numId="6" w16cid:durableId="59211479">
    <w:abstractNumId w:val="6"/>
  </w:num>
  <w:num w:numId="7" w16cid:durableId="1211116577">
    <w:abstractNumId w:val="5"/>
  </w:num>
  <w:num w:numId="8" w16cid:durableId="1769425429">
    <w:abstractNumId w:val="13"/>
  </w:num>
  <w:num w:numId="9" w16cid:durableId="149299044">
    <w:abstractNumId w:val="7"/>
  </w:num>
  <w:num w:numId="10" w16cid:durableId="1979217442">
    <w:abstractNumId w:val="2"/>
  </w:num>
  <w:num w:numId="11" w16cid:durableId="47606701">
    <w:abstractNumId w:val="9"/>
  </w:num>
  <w:num w:numId="12" w16cid:durableId="2028554675">
    <w:abstractNumId w:val="16"/>
  </w:num>
  <w:num w:numId="13" w16cid:durableId="1708335258">
    <w:abstractNumId w:val="17"/>
  </w:num>
  <w:num w:numId="14" w16cid:durableId="126440361">
    <w:abstractNumId w:val="17"/>
  </w:num>
  <w:num w:numId="15" w16cid:durableId="1291014056">
    <w:abstractNumId w:val="0"/>
  </w:num>
  <w:num w:numId="16" w16cid:durableId="53743640">
    <w:abstractNumId w:val="21"/>
  </w:num>
  <w:num w:numId="17" w16cid:durableId="1671058125">
    <w:abstractNumId w:val="19"/>
  </w:num>
  <w:num w:numId="18" w16cid:durableId="1342582370">
    <w:abstractNumId w:val="4"/>
  </w:num>
  <w:num w:numId="19" w16cid:durableId="1586069073">
    <w:abstractNumId w:val="22"/>
  </w:num>
  <w:num w:numId="20" w16cid:durableId="527835459">
    <w:abstractNumId w:val="14"/>
  </w:num>
  <w:num w:numId="21" w16cid:durableId="1358197378">
    <w:abstractNumId w:val="8"/>
    <w:lvlOverride w:ilvl="0">
      <w:lvl w:ilvl="0" w:tplc="CB84FA8A">
        <w:start w:val="1"/>
        <w:numFmt w:val="decimal"/>
        <w:lvlText w:val="%1."/>
        <w:lvlJc w:val="left"/>
        <w:pPr>
          <w:ind w:left="720" w:hanging="360"/>
        </w:pPr>
        <w:rPr>
          <w:b/>
          <w:color w:val="auto"/>
          <w:u w:val="none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  <w:rPr>
          <w:color w:val="0000FF"/>
          <w:u w:val="double"/>
        </w:r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  <w:rPr>
          <w:color w:val="0000FF"/>
          <w:u w:val="double"/>
        </w:r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  <w:rPr>
          <w:color w:val="0000FF"/>
          <w:u w:val="double"/>
        </w:r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double"/>
        </w:r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double"/>
        </w:r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double"/>
        </w:r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double"/>
        </w:r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double"/>
        </w:rPr>
      </w:lvl>
    </w:lvlOverride>
  </w:num>
  <w:num w:numId="22" w16cid:durableId="1170019778">
    <w:abstractNumId w:val="17"/>
    <w:lvlOverride w:ilvl="0">
      <w:lvl w:ilvl="0" w:tplc="27F2EFCE">
        <w:start w:val="1"/>
        <w:numFmt w:val="bullet"/>
        <w:lvlText w:val=""/>
        <w:lvlPicBulletId w:val="0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0000FF"/>
          <w:u w:val="double"/>
        </w:rPr>
      </w:lvl>
    </w:lvlOverride>
    <w:lvlOverride w:ilvl="1">
      <w:lvl w:ilvl="1" w:tplc="27F2EFCE">
        <w:start w:val="1"/>
        <w:numFmt w:val="bullet"/>
        <w:lvlText w:val=""/>
        <w:lvlPicBulletId w:val="0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0000FF"/>
          <w:u w:val="double"/>
        </w:rPr>
      </w:lvl>
    </w:lvlOverride>
    <w:lvlOverride w:ilvl="2">
      <w:lvl w:ilvl="2" w:tplc="170A5E18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color w:val="0000FF"/>
          <w:u w:val="double"/>
        </w:rPr>
      </w:lvl>
    </w:lvlOverride>
    <w:lvlOverride w:ilvl="3">
      <w:lvl w:ilvl="3" w:tplc="5BC29076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A79213AE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color w:val="0000FF"/>
          <w:u w:val="double"/>
        </w:rPr>
      </w:lvl>
    </w:lvlOverride>
    <w:lvlOverride w:ilvl="5">
      <w:lvl w:ilvl="5" w:tplc="6C044970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color w:val="0000FF"/>
          <w:u w:val="double"/>
        </w:rPr>
      </w:lvl>
    </w:lvlOverride>
    <w:lvlOverride w:ilvl="6">
      <w:lvl w:ilvl="6" w:tplc="AD2C1FC2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AC4201CA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color w:val="0000FF"/>
          <w:u w:val="double"/>
        </w:rPr>
      </w:lvl>
    </w:lvlOverride>
    <w:lvlOverride w:ilvl="8">
      <w:lvl w:ilvl="8" w:tplc="E9DACD3A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color w:val="0000FF"/>
          <w:u w:val="double"/>
        </w:rPr>
      </w:lvl>
    </w:lvlOverride>
  </w:num>
  <w:num w:numId="23" w16cid:durableId="1218318851">
    <w:abstractNumId w:val="16"/>
    <w:lvlOverride w:ilvl="0">
      <w:lvl w:ilvl="0" w:tplc="1A6AC3A2">
        <w:start w:val="1"/>
        <w:numFmt w:val="bullet"/>
        <w:lvlText w:val=""/>
        <w:lvlPicBulletId w:val="0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color w:val="0000FF"/>
          <w:u w:val="double"/>
        </w:rPr>
      </w:lvl>
    </w:lvlOverride>
    <w:lvlOverride w:ilvl="1">
      <w:lvl w:ilvl="1" w:tplc="A0A0CAD4" w:tentative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color w:val="0000FF"/>
          <w:u w:val="double"/>
        </w:rPr>
      </w:lvl>
    </w:lvlOverride>
    <w:lvlOverride w:ilvl="2">
      <w:lvl w:ilvl="2" w:tplc="C1C05692" w:tentative="1">
        <w:start w:val="1"/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color w:val="0000FF"/>
          <w:u w:val="double"/>
        </w:rPr>
      </w:lvl>
    </w:lvlOverride>
    <w:lvlOverride w:ilvl="3">
      <w:lvl w:ilvl="3" w:tplc="92CC2794" w:tentative="1">
        <w:start w:val="1"/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DC88C9B0" w:tentative="1">
        <w:start w:val="1"/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color w:val="0000FF"/>
          <w:u w:val="double"/>
        </w:rPr>
      </w:lvl>
    </w:lvlOverride>
    <w:lvlOverride w:ilvl="5">
      <w:lvl w:ilvl="5" w:tplc="1128688A" w:tentative="1">
        <w:start w:val="1"/>
        <w:numFmt w:val="bullet"/>
        <w:lvlText w:val=""/>
        <w:lvlJc w:val="left"/>
        <w:pPr>
          <w:tabs>
            <w:tab w:val="num" w:pos="4320"/>
          </w:tabs>
          <w:ind w:left="4320" w:hanging="360"/>
        </w:pPr>
        <w:rPr>
          <w:rFonts w:ascii="Symbol" w:hAnsi="Symbol" w:hint="default"/>
          <w:color w:val="0000FF"/>
          <w:u w:val="double"/>
        </w:rPr>
      </w:lvl>
    </w:lvlOverride>
    <w:lvlOverride w:ilvl="6">
      <w:lvl w:ilvl="6" w:tplc="166EC888" w:tentative="1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BADC3E44" w:tentative="1">
        <w:start w:val="1"/>
        <w:numFmt w:val="bullet"/>
        <w:lvlText w:val=""/>
        <w:lvlJc w:val="left"/>
        <w:pPr>
          <w:tabs>
            <w:tab w:val="num" w:pos="5760"/>
          </w:tabs>
          <w:ind w:left="5760" w:hanging="360"/>
        </w:pPr>
        <w:rPr>
          <w:rFonts w:ascii="Symbol" w:hAnsi="Symbol" w:hint="default"/>
          <w:color w:val="0000FF"/>
          <w:u w:val="double"/>
        </w:rPr>
      </w:lvl>
    </w:lvlOverride>
    <w:lvlOverride w:ilvl="8">
      <w:lvl w:ilvl="8" w:tplc="28DE181C" w:tentative="1">
        <w:start w:val="1"/>
        <w:numFmt w:val="bullet"/>
        <w:lvlText w:val=""/>
        <w:lvlJc w:val="left"/>
        <w:pPr>
          <w:tabs>
            <w:tab w:val="num" w:pos="6480"/>
          </w:tabs>
          <w:ind w:left="6480" w:hanging="360"/>
        </w:pPr>
        <w:rPr>
          <w:rFonts w:ascii="Symbol" w:hAnsi="Symbol" w:hint="default"/>
          <w:color w:val="0000FF"/>
          <w:u w:val="double"/>
        </w:rPr>
      </w:lvl>
    </w:lvlOverride>
  </w:num>
  <w:num w:numId="24" w16cid:durableId="1693143145">
    <w:abstractNumId w:val="10"/>
  </w:num>
  <w:num w:numId="25" w16cid:durableId="1264730317">
    <w:abstractNumId w:val="18"/>
  </w:num>
  <w:num w:numId="26" w16cid:durableId="1936665161">
    <w:abstractNumId w:val="1"/>
  </w:num>
  <w:num w:numId="27" w16cid:durableId="20781693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2A"/>
    <w:rsid w:val="000026AA"/>
    <w:rsid w:val="000031AC"/>
    <w:rsid w:val="00005E67"/>
    <w:rsid w:val="000069E5"/>
    <w:rsid w:val="00010BBE"/>
    <w:rsid w:val="000223F1"/>
    <w:rsid w:val="00025ADA"/>
    <w:rsid w:val="00041CEF"/>
    <w:rsid w:val="00046595"/>
    <w:rsid w:val="000478C8"/>
    <w:rsid w:val="00054CB4"/>
    <w:rsid w:val="00057C3C"/>
    <w:rsid w:val="0007734A"/>
    <w:rsid w:val="00093FEE"/>
    <w:rsid w:val="00096066"/>
    <w:rsid w:val="000965A8"/>
    <w:rsid w:val="000A5645"/>
    <w:rsid w:val="000B074E"/>
    <w:rsid w:val="000B6338"/>
    <w:rsid w:val="000B786C"/>
    <w:rsid w:val="000C01EA"/>
    <w:rsid w:val="000C427D"/>
    <w:rsid w:val="000D412C"/>
    <w:rsid w:val="000F0792"/>
    <w:rsid w:val="000F4A29"/>
    <w:rsid w:val="000F6A12"/>
    <w:rsid w:val="0010237F"/>
    <w:rsid w:val="001043DA"/>
    <w:rsid w:val="00136ECA"/>
    <w:rsid w:val="00141FB8"/>
    <w:rsid w:val="0015238A"/>
    <w:rsid w:val="00153460"/>
    <w:rsid w:val="00157202"/>
    <w:rsid w:val="0016671E"/>
    <w:rsid w:val="001703BF"/>
    <w:rsid w:val="001732A1"/>
    <w:rsid w:val="001800C3"/>
    <w:rsid w:val="00186953"/>
    <w:rsid w:val="001A34EB"/>
    <w:rsid w:val="001A797F"/>
    <w:rsid w:val="001B0D09"/>
    <w:rsid w:val="001B4210"/>
    <w:rsid w:val="001B64B2"/>
    <w:rsid w:val="001C06C7"/>
    <w:rsid w:val="001C2825"/>
    <w:rsid w:val="001C4223"/>
    <w:rsid w:val="001C690F"/>
    <w:rsid w:val="001E0672"/>
    <w:rsid w:val="001E27EA"/>
    <w:rsid w:val="001F0C1D"/>
    <w:rsid w:val="001F3E22"/>
    <w:rsid w:val="00200E2B"/>
    <w:rsid w:val="00213D45"/>
    <w:rsid w:val="00220815"/>
    <w:rsid w:val="002236BE"/>
    <w:rsid w:val="00225F97"/>
    <w:rsid w:val="00232303"/>
    <w:rsid w:val="00254167"/>
    <w:rsid w:val="00273964"/>
    <w:rsid w:val="0028571C"/>
    <w:rsid w:val="002A26C9"/>
    <w:rsid w:val="002B53E3"/>
    <w:rsid w:val="002B5AC3"/>
    <w:rsid w:val="002B771E"/>
    <w:rsid w:val="002D22F1"/>
    <w:rsid w:val="002D7309"/>
    <w:rsid w:val="002D7B18"/>
    <w:rsid w:val="002E09F6"/>
    <w:rsid w:val="002E76A3"/>
    <w:rsid w:val="002E7A56"/>
    <w:rsid w:val="002F62FE"/>
    <w:rsid w:val="0030128A"/>
    <w:rsid w:val="00307A90"/>
    <w:rsid w:val="00320DB9"/>
    <w:rsid w:val="003256AB"/>
    <w:rsid w:val="00327424"/>
    <w:rsid w:val="003408B1"/>
    <w:rsid w:val="003502B6"/>
    <w:rsid w:val="00375B4C"/>
    <w:rsid w:val="00384CE3"/>
    <w:rsid w:val="0038548C"/>
    <w:rsid w:val="003A5FEE"/>
    <w:rsid w:val="003A67C8"/>
    <w:rsid w:val="003B3867"/>
    <w:rsid w:val="003D0DEC"/>
    <w:rsid w:val="003E11DB"/>
    <w:rsid w:val="003F0D95"/>
    <w:rsid w:val="003F3B6B"/>
    <w:rsid w:val="00401B5E"/>
    <w:rsid w:val="00405AB4"/>
    <w:rsid w:val="004160B7"/>
    <w:rsid w:val="00416279"/>
    <w:rsid w:val="00424BA1"/>
    <w:rsid w:val="00431C8D"/>
    <w:rsid w:val="00433B60"/>
    <w:rsid w:val="004374CE"/>
    <w:rsid w:val="0044029B"/>
    <w:rsid w:val="0044077A"/>
    <w:rsid w:val="00441024"/>
    <w:rsid w:val="00444129"/>
    <w:rsid w:val="00455A37"/>
    <w:rsid w:val="004571F8"/>
    <w:rsid w:val="00457887"/>
    <w:rsid w:val="00476D4A"/>
    <w:rsid w:val="0049126C"/>
    <w:rsid w:val="004935DA"/>
    <w:rsid w:val="004B0FAC"/>
    <w:rsid w:val="004B169E"/>
    <w:rsid w:val="004B75B4"/>
    <w:rsid w:val="004C0163"/>
    <w:rsid w:val="004C3EC2"/>
    <w:rsid w:val="004E1901"/>
    <w:rsid w:val="004F5F6F"/>
    <w:rsid w:val="005011E2"/>
    <w:rsid w:val="005048B5"/>
    <w:rsid w:val="00506489"/>
    <w:rsid w:val="00507529"/>
    <w:rsid w:val="005125B0"/>
    <w:rsid w:val="00513B6C"/>
    <w:rsid w:val="00533B01"/>
    <w:rsid w:val="005348F7"/>
    <w:rsid w:val="0053727C"/>
    <w:rsid w:val="005559F2"/>
    <w:rsid w:val="0056271B"/>
    <w:rsid w:val="00573931"/>
    <w:rsid w:val="00581D2B"/>
    <w:rsid w:val="00581F88"/>
    <w:rsid w:val="00583810"/>
    <w:rsid w:val="00587934"/>
    <w:rsid w:val="00587FA9"/>
    <w:rsid w:val="00591AFA"/>
    <w:rsid w:val="005932D8"/>
    <w:rsid w:val="00595A19"/>
    <w:rsid w:val="00596578"/>
    <w:rsid w:val="005A11F0"/>
    <w:rsid w:val="005A5309"/>
    <w:rsid w:val="005A5A32"/>
    <w:rsid w:val="005B009F"/>
    <w:rsid w:val="005B53ED"/>
    <w:rsid w:val="005C0403"/>
    <w:rsid w:val="005D7F13"/>
    <w:rsid w:val="00611EAE"/>
    <w:rsid w:val="00622C18"/>
    <w:rsid w:val="006371B3"/>
    <w:rsid w:val="00640312"/>
    <w:rsid w:val="006406BB"/>
    <w:rsid w:val="00672655"/>
    <w:rsid w:val="0068123F"/>
    <w:rsid w:val="00686664"/>
    <w:rsid w:val="00693952"/>
    <w:rsid w:val="00694A80"/>
    <w:rsid w:val="006A684E"/>
    <w:rsid w:val="006B118E"/>
    <w:rsid w:val="006B2FBD"/>
    <w:rsid w:val="006C2781"/>
    <w:rsid w:val="006D6C37"/>
    <w:rsid w:val="006E563C"/>
    <w:rsid w:val="006F3213"/>
    <w:rsid w:val="006F75BD"/>
    <w:rsid w:val="006F7DB8"/>
    <w:rsid w:val="0070402A"/>
    <w:rsid w:val="00713A34"/>
    <w:rsid w:val="00714FBE"/>
    <w:rsid w:val="00725879"/>
    <w:rsid w:val="007276D3"/>
    <w:rsid w:val="00730376"/>
    <w:rsid w:val="00734E20"/>
    <w:rsid w:val="00740C05"/>
    <w:rsid w:val="0074106B"/>
    <w:rsid w:val="0074211E"/>
    <w:rsid w:val="007453F9"/>
    <w:rsid w:val="007477CC"/>
    <w:rsid w:val="00752101"/>
    <w:rsid w:val="007528E3"/>
    <w:rsid w:val="007571B6"/>
    <w:rsid w:val="00760636"/>
    <w:rsid w:val="007655A1"/>
    <w:rsid w:val="00766AA0"/>
    <w:rsid w:val="007812A9"/>
    <w:rsid w:val="00782A54"/>
    <w:rsid w:val="00786AA7"/>
    <w:rsid w:val="007A097A"/>
    <w:rsid w:val="007A414C"/>
    <w:rsid w:val="007A6C7E"/>
    <w:rsid w:val="007B2F78"/>
    <w:rsid w:val="007C079B"/>
    <w:rsid w:val="007E2389"/>
    <w:rsid w:val="007E7F76"/>
    <w:rsid w:val="007F0BD8"/>
    <w:rsid w:val="0080454B"/>
    <w:rsid w:val="008154FB"/>
    <w:rsid w:val="0082284F"/>
    <w:rsid w:val="00822BA0"/>
    <w:rsid w:val="008400F1"/>
    <w:rsid w:val="00843499"/>
    <w:rsid w:val="00863641"/>
    <w:rsid w:val="00890F12"/>
    <w:rsid w:val="008A3A70"/>
    <w:rsid w:val="008B1A00"/>
    <w:rsid w:val="008B1EB7"/>
    <w:rsid w:val="008B51C8"/>
    <w:rsid w:val="008B702E"/>
    <w:rsid w:val="008C1980"/>
    <w:rsid w:val="008E4131"/>
    <w:rsid w:val="008F6A89"/>
    <w:rsid w:val="00915809"/>
    <w:rsid w:val="0091676A"/>
    <w:rsid w:val="00916936"/>
    <w:rsid w:val="00920521"/>
    <w:rsid w:val="00923CBD"/>
    <w:rsid w:val="00932E26"/>
    <w:rsid w:val="00933396"/>
    <w:rsid w:val="00936DD0"/>
    <w:rsid w:val="00940D07"/>
    <w:rsid w:val="00942643"/>
    <w:rsid w:val="00943023"/>
    <w:rsid w:val="009434DD"/>
    <w:rsid w:val="00954AF2"/>
    <w:rsid w:val="00954DAA"/>
    <w:rsid w:val="00967AE3"/>
    <w:rsid w:val="009744F7"/>
    <w:rsid w:val="009817E7"/>
    <w:rsid w:val="00982EC8"/>
    <w:rsid w:val="0098302F"/>
    <w:rsid w:val="009920C0"/>
    <w:rsid w:val="0099439E"/>
    <w:rsid w:val="009A1515"/>
    <w:rsid w:val="009B1DAF"/>
    <w:rsid w:val="009B228B"/>
    <w:rsid w:val="009B325F"/>
    <w:rsid w:val="009E3181"/>
    <w:rsid w:val="00A02252"/>
    <w:rsid w:val="00A02F2F"/>
    <w:rsid w:val="00A03A53"/>
    <w:rsid w:val="00A10964"/>
    <w:rsid w:val="00A13A04"/>
    <w:rsid w:val="00A20CD1"/>
    <w:rsid w:val="00A21D01"/>
    <w:rsid w:val="00A27A40"/>
    <w:rsid w:val="00A32258"/>
    <w:rsid w:val="00A42B27"/>
    <w:rsid w:val="00A47871"/>
    <w:rsid w:val="00A511ED"/>
    <w:rsid w:val="00A60D72"/>
    <w:rsid w:val="00A6227A"/>
    <w:rsid w:val="00A72C43"/>
    <w:rsid w:val="00A829FB"/>
    <w:rsid w:val="00AD6B7E"/>
    <w:rsid w:val="00AF41C3"/>
    <w:rsid w:val="00AF42B2"/>
    <w:rsid w:val="00AF50ED"/>
    <w:rsid w:val="00AF6B73"/>
    <w:rsid w:val="00B03235"/>
    <w:rsid w:val="00B1344B"/>
    <w:rsid w:val="00B1439D"/>
    <w:rsid w:val="00B176DA"/>
    <w:rsid w:val="00B177B7"/>
    <w:rsid w:val="00B226BD"/>
    <w:rsid w:val="00B328F7"/>
    <w:rsid w:val="00B35A42"/>
    <w:rsid w:val="00B3685E"/>
    <w:rsid w:val="00B41B27"/>
    <w:rsid w:val="00B455E9"/>
    <w:rsid w:val="00B543B9"/>
    <w:rsid w:val="00B60910"/>
    <w:rsid w:val="00B62744"/>
    <w:rsid w:val="00B71AB8"/>
    <w:rsid w:val="00B84651"/>
    <w:rsid w:val="00BA1C17"/>
    <w:rsid w:val="00BA3546"/>
    <w:rsid w:val="00BA4687"/>
    <w:rsid w:val="00BA535A"/>
    <w:rsid w:val="00BC0058"/>
    <w:rsid w:val="00BC02C5"/>
    <w:rsid w:val="00BC3119"/>
    <w:rsid w:val="00BC558A"/>
    <w:rsid w:val="00BD16A2"/>
    <w:rsid w:val="00BD5EC7"/>
    <w:rsid w:val="00BF04AD"/>
    <w:rsid w:val="00BF135B"/>
    <w:rsid w:val="00BF4E9A"/>
    <w:rsid w:val="00C04281"/>
    <w:rsid w:val="00C10C11"/>
    <w:rsid w:val="00C23F51"/>
    <w:rsid w:val="00C270E6"/>
    <w:rsid w:val="00C45D44"/>
    <w:rsid w:val="00C47BF3"/>
    <w:rsid w:val="00C66C7D"/>
    <w:rsid w:val="00C75859"/>
    <w:rsid w:val="00C84F3C"/>
    <w:rsid w:val="00C93E95"/>
    <w:rsid w:val="00CA7656"/>
    <w:rsid w:val="00CB5E22"/>
    <w:rsid w:val="00CC2EB5"/>
    <w:rsid w:val="00CD195C"/>
    <w:rsid w:val="00CD199B"/>
    <w:rsid w:val="00CE4ADA"/>
    <w:rsid w:val="00CE4BBB"/>
    <w:rsid w:val="00CE58F3"/>
    <w:rsid w:val="00CE5959"/>
    <w:rsid w:val="00CF63EB"/>
    <w:rsid w:val="00D021BA"/>
    <w:rsid w:val="00D11A2F"/>
    <w:rsid w:val="00D11FF6"/>
    <w:rsid w:val="00D22723"/>
    <w:rsid w:val="00D22C75"/>
    <w:rsid w:val="00D2583C"/>
    <w:rsid w:val="00D26DA9"/>
    <w:rsid w:val="00D33BF3"/>
    <w:rsid w:val="00D45C1D"/>
    <w:rsid w:val="00D5789A"/>
    <w:rsid w:val="00D6201A"/>
    <w:rsid w:val="00D63A58"/>
    <w:rsid w:val="00D654E3"/>
    <w:rsid w:val="00D7032A"/>
    <w:rsid w:val="00D722DF"/>
    <w:rsid w:val="00D75326"/>
    <w:rsid w:val="00D75C9F"/>
    <w:rsid w:val="00D81FB2"/>
    <w:rsid w:val="00DA1DA3"/>
    <w:rsid w:val="00DA7D6E"/>
    <w:rsid w:val="00DB096B"/>
    <w:rsid w:val="00DB66C7"/>
    <w:rsid w:val="00DC2F81"/>
    <w:rsid w:val="00DC3DCA"/>
    <w:rsid w:val="00DE2F2D"/>
    <w:rsid w:val="00E110C1"/>
    <w:rsid w:val="00E12181"/>
    <w:rsid w:val="00E22AB3"/>
    <w:rsid w:val="00E26638"/>
    <w:rsid w:val="00E32D04"/>
    <w:rsid w:val="00E33F23"/>
    <w:rsid w:val="00E37397"/>
    <w:rsid w:val="00E524DF"/>
    <w:rsid w:val="00E53A31"/>
    <w:rsid w:val="00E53F4E"/>
    <w:rsid w:val="00E56A12"/>
    <w:rsid w:val="00E60271"/>
    <w:rsid w:val="00E8265D"/>
    <w:rsid w:val="00E970CB"/>
    <w:rsid w:val="00E97871"/>
    <w:rsid w:val="00E97FFD"/>
    <w:rsid w:val="00EA0156"/>
    <w:rsid w:val="00EA3569"/>
    <w:rsid w:val="00EB5285"/>
    <w:rsid w:val="00ED189F"/>
    <w:rsid w:val="00ED471B"/>
    <w:rsid w:val="00ED66CE"/>
    <w:rsid w:val="00EF243D"/>
    <w:rsid w:val="00EF4C5C"/>
    <w:rsid w:val="00EF76DF"/>
    <w:rsid w:val="00F03032"/>
    <w:rsid w:val="00F0559A"/>
    <w:rsid w:val="00F055D2"/>
    <w:rsid w:val="00F12CCE"/>
    <w:rsid w:val="00F14846"/>
    <w:rsid w:val="00F458B5"/>
    <w:rsid w:val="00F50E8A"/>
    <w:rsid w:val="00F5302D"/>
    <w:rsid w:val="00F555BD"/>
    <w:rsid w:val="00F60939"/>
    <w:rsid w:val="00F64E22"/>
    <w:rsid w:val="00F75D1D"/>
    <w:rsid w:val="00F77DFA"/>
    <w:rsid w:val="00F93518"/>
    <w:rsid w:val="00FA3054"/>
    <w:rsid w:val="00FE04D9"/>
    <w:rsid w:val="00FE283B"/>
    <w:rsid w:val="00FE2B35"/>
    <w:rsid w:val="00FE6FB5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AB426D2"/>
  <w15:docId w15:val="{9F03E5F9-28DC-A44E-8E4F-2200E87C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AA7"/>
    <w:pPr>
      <w:suppressAutoHyphens/>
      <w:spacing w:after="0" w:line="28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3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LHeading1">
    <w:name w:val="LLHeading 1"/>
    <w:basedOn w:val="Normal"/>
    <w:qFormat/>
    <w:rsid w:val="00D7032A"/>
    <w:pPr>
      <w:keepNext/>
      <w:numPr>
        <w:numId w:val="1"/>
      </w:numPr>
      <w:spacing w:after="200"/>
      <w:outlineLvl w:val="0"/>
    </w:pPr>
    <w:rPr>
      <w:b/>
    </w:rPr>
  </w:style>
  <w:style w:type="paragraph" w:customStyle="1" w:styleId="LLHeading2">
    <w:name w:val="LLHeading 2"/>
    <w:basedOn w:val="Normal"/>
    <w:qFormat/>
    <w:rsid w:val="00D7032A"/>
    <w:pPr>
      <w:numPr>
        <w:ilvl w:val="1"/>
        <w:numId w:val="1"/>
      </w:numPr>
      <w:spacing w:after="200"/>
      <w:outlineLvl w:val="1"/>
    </w:pPr>
  </w:style>
  <w:style w:type="paragraph" w:customStyle="1" w:styleId="LLHeading3">
    <w:name w:val="LLHeading 3"/>
    <w:basedOn w:val="Normal"/>
    <w:qFormat/>
    <w:rsid w:val="00D7032A"/>
    <w:pPr>
      <w:numPr>
        <w:ilvl w:val="2"/>
        <w:numId w:val="1"/>
      </w:numPr>
      <w:spacing w:after="200"/>
      <w:ind w:left="850" w:hanging="850"/>
      <w:outlineLvl w:val="2"/>
    </w:pPr>
  </w:style>
  <w:style w:type="paragraph" w:customStyle="1" w:styleId="LLHeading4">
    <w:name w:val="LLHeading 4"/>
    <w:basedOn w:val="Normal"/>
    <w:qFormat/>
    <w:rsid w:val="00D7032A"/>
    <w:pPr>
      <w:numPr>
        <w:ilvl w:val="3"/>
        <w:numId w:val="1"/>
      </w:numPr>
      <w:spacing w:after="200"/>
      <w:ind w:left="850" w:hanging="850"/>
      <w:outlineLvl w:val="3"/>
    </w:pPr>
  </w:style>
  <w:style w:type="paragraph" w:customStyle="1" w:styleId="LLHeading5">
    <w:name w:val="LLHeading 5"/>
    <w:basedOn w:val="Normal"/>
    <w:qFormat/>
    <w:rsid w:val="00D7032A"/>
    <w:pPr>
      <w:numPr>
        <w:ilvl w:val="4"/>
        <w:numId w:val="1"/>
      </w:numPr>
      <w:spacing w:after="200"/>
      <w:ind w:left="850" w:hanging="850"/>
      <w:outlineLvl w:val="4"/>
    </w:pPr>
  </w:style>
  <w:style w:type="table" w:customStyle="1" w:styleId="PlainTable11">
    <w:name w:val="Plain Table 11"/>
    <w:basedOn w:val="TableNormal"/>
    <w:uiPriority w:val="41"/>
    <w:rsid w:val="00D7032A"/>
    <w:pPr>
      <w:spacing w:after="0" w:line="240" w:lineRule="auto"/>
    </w:pPr>
    <w:rPr>
      <w:b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D7032A"/>
    <w:pPr>
      <w:spacing w:after="0" w:line="240" w:lineRule="auto"/>
    </w:pPr>
    <w:rPr>
      <w:b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Text">
    <w:name w:val="annotation text"/>
    <w:basedOn w:val="Normal"/>
    <w:link w:val="CommentTextChar"/>
    <w:uiPriority w:val="99"/>
    <w:unhideWhenUsed/>
    <w:rsid w:val="00D703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D7032A"/>
    <w:rPr>
      <w:rFonts w:ascii="Arial" w:eastAsia="Calibri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2A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88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887"/>
    <w:rPr>
      <w:rFonts w:ascii="Arial" w:eastAsia="Calibri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788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887"/>
    <w:rPr>
      <w:rFonts w:ascii="Arial" w:eastAsia="Calibri" w:hAnsi="Arial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4578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3B6C"/>
    <w:pPr>
      <w:ind w:left="720"/>
      <w:contextualSpacing/>
    </w:pPr>
  </w:style>
  <w:style w:type="table" w:styleId="LightGrid-Accent1">
    <w:name w:val="Light Grid Accent 1"/>
    <w:basedOn w:val="TableNormal"/>
    <w:uiPriority w:val="62"/>
    <w:rsid w:val="0025416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rsid w:val="00F935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1">
    <w:name w:val="Light Grid - Accent 111"/>
    <w:basedOn w:val="TableNormal"/>
    <w:next w:val="LightGrid-Accent1"/>
    <w:uiPriority w:val="62"/>
    <w:rsid w:val="00F935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-Accent112">
    <w:name w:val="Light Grid - Accent 112"/>
    <w:basedOn w:val="TableNormal"/>
    <w:next w:val="LightGrid-Accent1"/>
    <w:uiPriority w:val="62"/>
    <w:rsid w:val="00F9351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CF63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A1"/>
    <w:rPr>
      <w:rFonts w:ascii="Arial" w:eastAsia="Calibri" w:hAnsi="Arial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507529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723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713A34"/>
    <w:pPr>
      <w:suppressAutoHyphens w:val="0"/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34"/>
    <w:rPr>
      <w:rFonts w:ascii="Calibr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03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1344B"/>
    <w:pPr>
      <w:suppressAutoHyphens/>
      <w:spacing w:after="0" w:line="240" w:lineRule="auto"/>
      <w:jc w:val="both"/>
    </w:pPr>
  </w:style>
  <w:style w:type="table" w:customStyle="1" w:styleId="LightGrid-Accent113">
    <w:name w:val="Light Grid - Accent 113"/>
    <w:basedOn w:val="TableNormal"/>
    <w:next w:val="LightGrid-Accent1"/>
    <w:uiPriority w:val="62"/>
    <w:rsid w:val="0070402A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VoettekstVervolg">
    <w:name w:val="VoettekstVervolg"/>
    <w:basedOn w:val="Normal"/>
    <w:rsid w:val="002D22F1"/>
    <w:pPr>
      <w:tabs>
        <w:tab w:val="left" w:pos="851"/>
      </w:tabs>
      <w:spacing w:line="240" w:lineRule="auto"/>
    </w:pPr>
    <w:rPr>
      <w:rFonts w:eastAsia="Calibri" w:cs="Times New Roman"/>
      <w:sz w:val="1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9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2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f4c8c3-1e11-42c5-9e45-23caa343854e" xsi:nil="true"/>
    <lcf76f155ced4ddcb4097134ff3c332f xmlns="d4f3b8d6-0b2b-45f5-9c62-2ff0f55e70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37B08EC30D342AD56326BF7B9DC9D" ma:contentTypeVersion="13" ma:contentTypeDescription="Create a new document." ma:contentTypeScope="" ma:versionID="42d6c4b2e5fe91f4423e7ef9291a2207">
  <xsd:schema xmlns:xsd="http://www.w3.org/2001/XMLSchema" xmlns:xs="http://www.w3.org/2001/XMLSchema" xmlns:p="http://schemas.microsoft.com/office/2006/metadata/properties" xmlns:ns2="53f4c8c3-1e11-42c5-9e45-23caa343854e" xmlns:ns3="d4f3b8d6-0b2b-45f5-9c62-2ff0f55e706b" targetNamespace="http://schemas.microsoft.com/office/2006/metadata/properties" ma:root="true" ma:fieldsID="5e71c4752ccc2e8b7b910c83e08eaf9e" ns2:_="" ns3:_="">
    <xsd:import namespace="53f4c8c3-1e11-42c5-9e45-23caa343854e"/>
    <xsd:import namespace="d4f3b8d6-0b2b-45f5-9c62-2ff0f55e70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4c8c3-1e11-42c5-9e45-23caa34385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4ae9c5a-249d-4199-b14c-9a4becb1ba92}" ma:internalName="TaxCatchAll" ma:showField="CatchAllData" ma:web="53f4c8c3-1e11-42c5-9e45-23caa34385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3b8d6-0b2b-45f5-9c62-2ff0f55e7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013940b-c602-4a2d-8799-08152672d0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BBF4A8-7409-4381-9F02-0DEC824A0B28}">
  <ds:schemaRefs>
    <ds:schemaRef ds:uri="http://schemas.microsoft.com/office/2006/metadata/properties"/>
    <ds:schemaRef ds:uri="http://schemas.microsoft.com/office/infopath/2007/PartnerControls"/>
    <ds:schemaRef ds:uri="53f4c8c3-1e11-42c5-9e45-23caa343854e"/>
    <ds:schemaRef ds:uri="d4f3b8d6-0b2b-45f5-9c62-2ff0f55e706b"/>
  </ds:schemaRefs>
</ds:datastoreItem>
</file>

<file path=customXml/itemProps2.xml><?xml version="1.0" encoding="utf-8"?>
<ds:datastoreItem xmlns:ds="http://schemas.openxmlformats.org/officeDocument/2006/customXml" ds:itemID="{E5704483-3FC0-4D64-A0C5-84E1B4CFB8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D537A-693E-4B58-B66B-978C8236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4c8c3-1e11-42c5-9e45-23caa343854e"/>
    <ds:schemaRef ds:uri="d4f3b8d6-0b2b-45f5-9c62-2ff0f55e7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Mandy IJskes</cp:lastModifiedBy>
  <cp:revision>2</cp:revision>
  <dcterms:created xsi:type="dcterms:W3CDTF">2019-10-16T16:43:00Z</dcterms:created>
  <dcterms:modified xsi:type="dcterms:W3CDTF">2023-04-26T09:19:00Z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0x010100D9E37B08EC30D342AD56326BF7B9DC9D</vt:lpwstr>
  </property>
  <property fmtid="{D5CDD505-2E9C-101B-9397-08002B2CF9AE}" pid="3" name="Order">
    <vt:r8>102200</vt:r8>
  </property>
</Properties>
</file>